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6C" w:rsidRPr="00635128" w:rsidRDefault="0048476C" w:rsidP="0063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</w:tblGrid>
      <w:tr w:rsidR="00C77DB3" w:rsidRPr="00635128" w:rsidTr="00C77DB3">
        <w:trPr>
          <w:trHeight w:hRule="exact" w:val="3547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C77DB3" w:rsidRPr="00635128" w:rsidRDefault="00C77DB3" w:rsidP="00635128">
            <w:pPr>
              <w:pStyle w:val="a4"/>
              <w:ind w:right="-70"/>
              <w:rPr>
                <w:b/>
                <w:sz w:val="28"/>
                <w:szCs w:val="28"/>
              </w:rPr>
            </w:pPr>
          </w:p>
          <w:p w:rsidR="00C77DB3" w:rsidRPr="00635128" w:rsidRDefault="00C77DB3" w:rsidP="0063512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35128">
              <w:rPr>
                <w:b/>
                <w:sz w:val="28"/>
                <w:szCs w:val="28"/>
              </w:rPr>
              <w:t>АДМИНИСТРАЦИЯ</w:t>
            </w:r>
          </w:p>
          <w:p w:rsidR="00C77DB3" w:rsidRPr="00635128" w:rsidRDefault="00C77DB3" w:rsidP="0063512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35128">
              <w:rPr>
                <w:b/>
                <w:sz w:val="28"/>
                <w:szCs w:val="28"/>
              </w:rPr>
              <w:t>МУНИЦИПАЛЬНОГО</w:t>
            </w:r>
          </w:p>
          <w:p w:rsidR="00C77DB3" w:rsidRPr="00635128" w:rsidRDefault="00C77DB3" w:rsidP="0063512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35128">
              <w:rPr>
                <w:b/>
                <w:sz w:val="28"/>
                <w:szCs w:val="28"/>
              </w:rPr>
              <w:t>ОБРАЗОВАНИЯ</w:t>
            </w:r>
          </w:p>
          <w:p w:rsidR="00C77DB3" w:rsidRPr="00635128" w:rsidRDefault="00C77DB3" w:rsidP="0063512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35128">
              <w:rPr>
                <w:b/>
                <w:sz w:val="28"/>
                <w:szCs w:val="28"/>
              </w:rPr>
              <w:t>ЛЕНИНСКИЙ СЕЛЬСОВЕТ</w:t>
            </w:r>
          </w:p>
          <w:p w:rsidR="00C77DB3" w:rsidRPr="00635128" w:rsidRDefault="00C77DB3" w:rsidP="0063512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35128">
              <w:rPr>
                <w:b/>
                <w:sz w:val="28"/>
                <w:szCs w:val="28"/>
              </w:rPr>
              <w:t>ОРЕНБУРГСКОГО РАЙОНА</w:t>
            </w:r>
          </w:p>
          <w:p w:rsidR="00C77DB3" w:rsidRPr="00635128" w:rsidRDefault="00C77DB3" w:rsidP="0063512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35128">
              <w:rPr>
                <w:b/>
                <w:sz w:val="28"/>
                <w:szCs w:val="28"/>
              </w:rPr>
              <w:t>ОРЕНБУРГСКОЙ ОБЛАСТИ</w:t>
            </w:r>
          </w:p>
          <w:p w:rsidR="00C77DB3" w:rsidRPr="00635128" w:rsidRDefault="00C77DB3" w:rsidP="00635128">
            <w:pPr>
              <w:pStyle w:val="a4"/>
              <w:jc w:val="center"/>
              <w:rPr>
                <w:b/>
                <w:caps/>
                <w:sz w:val="28"/>
                <w:szCs w:val="28"/>
              </w:rPr>
            </w:pPr>
          </w:p>
          <w:p w:rsidR="00C77DB3" w:rsidRPr="00635128" w:rsidRDefault="00C77DB3" w:rsidP="00C77DB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351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C77DB3" w:rsidRPr="00635128" w:rsidRDefault="004C53E6" w:rsidP="00635128">
            <w:pPr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25.02.2020</w:t>
            </w:r>
            <w:r w:rsidR="0063512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4C53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50-п</w:t>
            </w:r>
          </w:p>
          <w:p w:rsidR="00C77DB3" w:rsidRPr="00635128" w:rsidRDefault="00C77DB3" w:rsidP="00635128">
            <w:pPr>
              <w:ind w:left="-68" w:right="-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C77DB3" w:rsidRPr="00635128" w:rsidTr="00C77DB3">
        <w:trPr>
          <w:trHeight w:val="1994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C77DB3" w:rsidRPr="00635128" w:rsidRDefault="00C77DB3" w:rsidP="0063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472243F" wp14:editId="79E5473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8255" r="889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5.45pt;width:222.45pt;height:18.05pt;z-index:25166336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C77DB3" w:rsidRPr="00635128" w:rsidRDefault="00440D07" w:rsidP="00440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</w:t>
            </w:r>
            <w:r w:rsidRPr="0063512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635128">
              <w:rPr>
                <w:rFonts w:ascii="Times New Roman" w:hAnsi="Times New Roman" w:cs="Times New Roman"/>
                <w:sz w:val="28"/>
                <w:szCs w:val="28"/>
              </w:rPr>
              <w:t>администрации МО Ленинский сельсовет Оренбургского района от 30.12.2013 № 940 «Об утверждении административного регламента МКУ "Управление хозяйственного и информационного обеспечения администрации МО Ленинский сельсовет Оренбургского района Оренбургской области" по предоставлению муниципальной услуги «Подготовка и утверждение градостроительных планов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о</w:t>
            </w:r>
            <w:r w:rsidR="00C77DB3" w:rsidRPr="00635128">
              <w:rPr>
                <w:rFonts w:ascii="Times New Roman" w:hAnsi="Times New Roman" w:cs="Times New Roman"/>
                <w:sz w:val="28"/>
                <w:szCs w:val="28"/>
              </w:rPr>
              <w:t>б утверждении Административного регламента предоставления муниципальной услуги "Выдача градостроительного плана земельного участка"</w:t>
            </w:r>
          </w:p>
        </w:tc>
      </w:tr>
    </w:tbl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44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N 210-ФЗ "Об организации предоставления государственных и муниципальных услуг", статьи 57.3 Градостроительного кодекса Российской Федерации от 29.12.2004 N 190-ФЗ, руководствуясь </w:t>
      </w:r>
      <w:r w:rsidR="00932FF7" w:rsidRPr="00635128">
        <w:rPr>
          <w:rFonts w:ascii="Times New Roman" w:hAnsi="Times New Roman" w:cs="Times New Roman"/>
          <w:sz w:val="28"/>
          <w:szCs w:val="28"/>
        </w:rPr>
        <w:t>положениями</w:t>
      </w:r>
      <w:r w:rsidRPr="0063512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932FF7" w:rsidRPr="00635128">
        <w:rPr>
          <w:rFonts w:ascii="Times New Roman" w:hAnsi="Times New Roman" w:cs="Times New Roman"/>
          <w:sz w:val="28"/>
          <w:szCs w:val="28"/>
        </w:rPr>
        <w:t>Ленинский сельсовет Оренбургского района Оренбургской области</w:t>
      </w:r>
      <w:r w:rsidRPr="00635128">
        <w:rPr>
          <w:rFonts w:ascii="Times New Roman" w:hAnsi="Times New Roman" w:cs="Times New Roman"/>
          <w:sz w:val="28"/>
          <w:szCs w:val="28"/>
        </w:rPr>
        <w:t xml:space="preserve">, принятого решением </w:t>
      </w:r>
      <w:r w:rsidR="00932FF7" w:rsidRPr="00635128">
        <w:rPr>
          <w:rFonts w:ascii="Times New Roman" w:hAnsi="Times New Roman" w:cs="Times New Roman"/>
          <w:sz w:val="28"/>
          <w:szCs w:val="28"/>
        </w:rPr>
        <w:t xml:space="preserve">Совета депутатов МО Ленинский сельсовет </w:t>
      </w:r>
      <w:r w:rsidRPr="00635128">
        <w:rPr>
          <w:rFonts w:ascii="Times New Roman" w:hAnsi="Times New Roman" w:cs="Times New Roman"/>
          <w:sz w:val="28"/>
          <w:szCs w:val="28"/>
        </w:rPr>
        <w:t>Оренбургского</w:t>
      </w:r>
      <w:r w:rsidR="00932FF7" w:rsidRPr="006351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35128">
        <w:rPr>
          <w:rFonts w:ascii="Times New Roman" w:hAnsi="Times New Roman" w:cs="Times New Roman"/>
          <w:sz w:val="28"/>
          <w:szCs w:val="28"/>
        </w:rPr>
        <w:t xml:space="preserve"> </w:t>
      </w:r>
      <w:r w:rsidR="00932FF7" w:rsidRPr="00635128">
        <w:rPr>
          <w:rFonts w:ascii="Times New Roman" w:hAnsi="Times New Roman" w:cs="Times New Roman"/>
          <w:sz w:val="28"/>
          <w:szCs w:val="28"/>
        </w:rPr>
        <w:t xml:space="preserve">от </w:t>
      </w:r>
      <w:r w:rsidR="00C77DB3" w:rsidRPr="00635128">
        <w:rPr>
          <w:rFonts w:ascii="Times New Roman" w:hAnsi="Times New Roman" w:cs="Times New Roman"/>
          <w:sz w:val="28"/>
          <w:szCs w:val="28"/>
        </w:rPr>
        <w:t xml:space="preserve">31.01.2020 </w:t>
      </w:r>
      <w:r w:rsidR="00932FF7" w:rsidRPr="00635128">
        <w:rPr>
          <w:rFonts w:ascii="Times New Roman" w:hAnsi="Times New Roman" w:cs="Times New Roman"/>
          <w:sz w:val="28"/>
          <w:szCs w:val="28"/>
        </w:rPr>
        <w:t xml:space="preserve">N </w:t>
      </w:r>
      <w:r w:rsidR="00C77DB3" w:rsidRPr="00635128">
        <w:rPr>
          <w:rFonts w:ascii="Times New Roman" w:hAnsi="Times New Roman" w:cs="Times New Roman"/>
          <w:sz w:val="28"/>
          <w:szCs w:val="28"/>
        </w:rPr>
        <w:t>179</w:t>
      </w:r>
      <w:r w:rsidRPr="00635128">
        <w:rPr>
          <w:rFonts w:ascii="Times New Roman" w:hAnsi="Times New Roman" w:cs="Times New Roman"/>
          <w:sz w:val="28"/>
          <w:szCs w:val="28"/>
        </w:rPr>
        <w:t>: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"Выдача градостроительного плана земельного участка" согласно приложению.</w:t>
      </w:r>
    </w:p>
    <w:p w:rsidR="00932FF7" w:rsidRPr="00635128" w:rsidRDefault="00932FF7" w:rsidP="00932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lastRenderedPageBreak/>
        <w:t>2. Включить муниципальную услугу «</w:t>
      </w:r>
      <w:r w:rsidR="008009F5" w:rsidRPr="00635128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635128">
        <w:rPr>
          <w:rFonts w:ascii="Times New Roman" w:hAnsi="Times New Roman" w:cs="Times New Roman"/>
          <w:sz w:val="28"/>
          <w:szCs w:val="28"/>
        </w:rPr>
        <w:t xml:space="preserve">» в регистр муниципальных услуг </w:t>
      </w:r>
      <w:r w:rsidR="008009F5" w:rsidRPr="006351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5128">
        <w:rPr>
          <w:rFonts w:ascii="Times New Roman" w:hAnsi="Times New Roman" w:cs="Times New Roman"/>
          <w:sz w:val="28"/>
          <w:szCs w:val="28"/>
        </w:rPr>
        <w:t xml:space="preserve"> образования Ленинский сельсовет.</w:t>
      </w:r>
    </w:p>
    <w:p w:rsidR="00CB5CCA" w:rsidRPr="00635128" w:rsidRDefault="008009F5" w:rsidP="00CB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3. </w:t>
      </w:r>
      <w:r w:rsidR="00440D07">
        <w:rPr>
          <w:rFonts w:ascii="Times New Roman" w:hAnsi="Times New Roman" w:cs="Times New Roman"/>
          <w:sz w:val="28"/>
          <w:szCs w:val="28"/>
        </w:rPr>
        <w:t>Отменить</w:t>
      </w:r>
      <w:r w:rsidRPr="00635128">
        <w:rPr>
          <w:rFonts w:ascii="Times New Roman" w:hAnsi="Times New Roman" w:cs="Times New Roman"/>
          <w:sz w:val="28"/>
          <w:szCs w:val="28"/>
        </w:rPr>
        <w:t xml:space="preserve"> </w:t>
      </w:r>
      <w:r w:rsidR="00CB5CCA" w:rsidRPr="00635128">
        <w:rPr>
          <w:rFonts w:ascii="Times New Roman" w:hAnsi="Times New Roman" w:cs="Times New Roman"/>
          <w:sz w:val="28"/>
          <w:szCs w:val="28"/>
        </w:rPr>
        <w:t>Постановление администрации МО Ленинский сельсовет Оренбургского района от 30.12.2013 № 940 «Об утверждении административного регламента МКУ "Управление хозяйственного и информационного обеспечения администрации МО Ленинский сельсовет Оренбургского района Оренбургской области" по предоставлению муниципальной услуги «Подготовка и утверждение градостроительных планов земельных участков».</w:t>
      </w:r>
    </w:p>
    <w:p w:rsidR="00932FF7" w:rsidRPr="00635128" w:rsidRDefault="007D3F00" w:rsidP="00932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4</w:t>
      </w:r>
      <w:r w:rsidR="00932FF7" w:rsidRPr="0063512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7D3F00" w:rsidRPr="00635128" w:rsidRDefault="007D3F00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5</w:t>
      </w:r>
      <w:r w:rsidR="00932FF7" w:rsidRPr="00635128">
        <w:rPr>
          <w:rFonts w:ascii="Times New Roman" w:hAnsi="Times New Roman" w:cs="Times New Roman"/>
          <w:sz w:val="28"/>
          <w:szCs w:val="28"/>
        </w:rPr>
        <w:t>. Постановление вступает в силу  с  момента его подписания.</w:t>
      </w:r>
    </w:p>
    <w:p w:rsidR="00440D07" w:rsidRDefault="00440D07" w:rsidP="007D3F00">
      <w:pPr>
        <w:tabs>
          <w:tab w:val="left" w:pos="79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D07" w:rsidRDefault="00440D07" w:rsidP="007D3F00">
      <w:pPr>
        <w:tabs>
          <w:tab w:val="left" w:pos="79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D07" w:rsidRDefault="00440D07" w:rsidP="007D3F00">
      <w:pPr>
        <w:tabs>
          <w:tab w:val="left" w:pos="79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7D3F00" w:rsidP="007D3F00">
      <w:pPr>
        <w:tabs>
          <w:tab w:val="left" w:pos="79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CB5CCA" w:rsidRPr="00635128">
        <w:rPr>
          <w:rFonts w:ascii="Times New Roman" w:hAnsi="Times New Roman" w:cs="Times New Roman"/>
          <w:sz w:val="28"/>
          <w:szCs w:val="28"/>
        </w:rPr>
        <w:t xml:space="preserve"> </w:t>
      </w:r>
      <w:r w:rsidRPr="00635128">
        <w:rPr>
          <w:rFonts w:ascii="Times New Roman" w:hAnsi="Times New Roman" w:cs="Times New Roman"/>
          <w:sz w:val="28"/>
          <w:szCs w:val="28"/>
        </w:rPr>
        <w:tab/>
        <w:t>А.Г. Табаков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CA" w:rsidRPr="00635128" w:rsidRDefault="00CB5CCA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CA" w:rsidRPr="00635128" w:rsidRDefault="00CB5CCA" w:rsidP="00C7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DB3" w:rsidRPr="00635128" w:rsidRDefault="00C77DB3" w:rsidP="00C7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F00" w:rsidRDefault="007D3F00" w:rsidP="002C57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2C57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2C57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2C57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2C57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2C57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2C57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2C57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2C57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2C57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2C57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2C57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2C57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2C57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2C57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2C57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2C57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2C57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2C57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2C57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2C57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2C57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635128" w:rsidRDefault="00635128" w:rsidP="002C57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7D3F00" w:rsidRPr="00635128" w:rsidRDefault="007D3F00" w:rsidP="002C57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635128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476C" w:rsidRPr="00635128" w:rsidRDefault="0048476C" w:rsidP="00635128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C5747" w:rsidRPr="00635128" w:rsidRDefault="0048476C" w:rsidP="00635128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5CCA" w:rsidRPr="00635128">
        <w:rPr>
          <w:rFonts w:ascii="Times New Roman" w:hAnsi="Times New Roman" w:cs="Times New Roman"/>
          <w:sz w:val="28"/>
          <w:szCs w:val="28"/>
        </w:rPr>
        <w:t xml:space="preserve">МО Ленинский сельсовет </w:t>
      </w:r>
    </w:p>
    <w:p w:rsidR="0048476C" w:rsidRPr="00635128" w:rsidRDefault="00CB5CCA" w:rsidP="00635128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4C53E6" w:rsidRDefault="00635128" w:rsidP="0063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8476C" w:rsidRPr="006351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8476C" w:rsidRPr="00635128" w:rsidRDefault="00635128" w:rsidP="0063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48476C" w:rsidRPr="00635128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8476C" w:rsidRPr="00635128" w:rsidRDefault="0048476C" w:rsidP="006351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"Выдача градостроительного плана земельного участка"</w:t>
      </w: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BA49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"Выдача градостроительного плана земельного участка" (далее - муниципальная услуга) определяет сроки и последовательность действий (далее - административная процедура), осуществляемых органом местного самоуправления при подготовке и выдаче градостроительного плана земельного участка.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2. Заявители на получение муниципальной услуги: юридические и физические лица, являющиеся правообладателями поставленных на кадастровый учет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</w:t>
      </w:r>
      <w:r w:rsidR="002C5747" w:rsidRPr="00635128">
        <w:rPr>
          <w:rFonts w:ascii="Times New Roman" w:hAnsi="Times New Roman" w:cs="Times New Roman"/>
          <w:sz w:val="28"/>
          <w:szCs w:val="28"/>
        </w:rPr>
        <w:t>Ленинский сельсовет Оренбургского района</w:t>
      </w:r>
      <w:r w:rsidRPr="00635128">
        <w:rPr>
          <w:rFonts w:ascii="Times New Roman" w:hAnsi="Times New Roman" w:cs="Times New Roman"/>
          <w:sz w:val="28"/>
          <w:szCs w:val="28"/>
        </w:rPr>
        <w:t xml:space="preserve"> и 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747" w:rsidRPr="00635128" w:rsidRDefault="002C5747" w:rsidP="002C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3. Наименование органа местного самоуправления:</w:t>
      </w:r>
    </w:p>
    <w:p w:rsidR="002C5747" w:rsidRPr="00635128" w:rsidRDefault="002C5747" w:rsidP="002C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Администрация Ленинского сельсовета Оренбургского района Оренбургской области.</w:t>
      </w:r>
    </w:p>
    <w:p w:rsidR="002C5747" w:rsidRPr="00635128" w:rsidRDefault="002C5747" w:rsidP="002C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учреждение "Управление хозяйственного и информационного обеспечения администрации МО Ленинский сельсовет Оренбургского района Оренбургской области" (МКУ "УХИО администрации МО Ленинский сельсовет")</w:t>
      </w:r>
    </w:p>
    <w:p w:rsidR="002C5747" w:rsidRPr="00635128" w:rsidRDefault="002C5747" w:rsidP="002C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Почтовый адрес: 460508, Оренбургская область, Оренбургский район, поселок Ленина, ул. Ленинская, д.33</w:t>
      </w:r>
    </w:p>
    <w:p w:rsidR="002C5747" w:rsidRPr="00635128" w:rsidRDefault="002C5747" w:rsidP="002C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Адрес электронной почты: Lenin-selsov@yandex.ru</w:t>
      </w:r>
    </w:p>
    <w:p w:rsidR="002C5747" w:rsidRPr="00635128" w:rsidRDefault="002C5747" w:rsidP="002C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Адрес официального Интернет-портала муниципального образования Ленинский сельсовет Оренбургского района, содержащего информацию о предоставлении муниципальной услуги: http://lenina-56.ru/</w:t>
      </w:r>
    </w:p>
    <w:p w:rsidR="002C5747" w:rsidRPr="00635128" w:rsidRDefault="002C5747" w:rsidP="002C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График приема граждан в МКУ "УХИО администрации МО Ленинский сельсовет":</w:t>
      </w:r>
    </w:p>
    <w:p w:rsidR="00EC08B4" w:rsidRPr="00635128" w:rsidRDefault="002C5747" w:rsidP="00EC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- </w:t>
      </w:r>
      <w:r w:rsidR="00EC08B4" w:rsidRPr="00635128">
        <w:rPr>
          <w:rFonts w:ascii="Times New Roman" w:hAnsi="Times New Roman" w:cs="Times New Roman"/>
          <w:sz w:val="28"/>
          <w:szCs w:val="28"/>
        </w:rPr>
        <w:t xml:space="preserve">понедельник, </w:t>
      </w:r>
      <w:r w:rsidRPr="00635128">
        <w:rPr>
          <w:rFonts w:ascii="Times New Roman" w:hAnsi="Times New Roman" w:cs="Times New Roman"/>
          <w:sz w:val="28"/>
          <w:szCs w:val="28"/>
        </w:rPr>
        <w:t xml:space="preserve">вторник, </w:t>
      </w:r>
      <w:r w:rsidR="00EC08B4" w:rsidRPr="00635128">
        <w:rPr>
          <w:rFonts w:ascii="Times New Roman" w:hAnsi="Times New Roman" w:cs="Times New Roman"/>
          <w:sz w:val="28"/>
          <w:szCs w:val="28"/>
        </w:rPr>
        <w:t xml:space="preserve">среда, </w:t>
      </w:r>
      <w:r w:rsidRPr="00635128">
        <w:rPr>
          <w:rFonts w:ascii="Times New Roman" w:hAnsi="Times New Roman" w:cs="Times New Roman"/>
          <w:sz w:val="28"/>
          <w:szCs w:val="28"/>
        </w:rPr>
        <w:t>четверг: с 9:</w:t>
      </w:r>
      <w:r w:rsidR="00EC08B4" w:rsidRPr="00635128">
        <w:rPr>
          <w:rFonts w:ascii="Times New Roman" w:hAnsi="Times New Roman" w:cs="Times New Roman"/>
          <w:sz w:val="28"/>
          <w:szCs w:val="28"/>
        </w:rPr>
        <w:t>0</w:t>
      </w:r>
      <w:r w:rsidRPr="00635128">
        <w:rPr>
          <w:rFonts w:ascii="Times New Roman" w:hAnsi="Times New Roman" w:cs="Times New Roman"/>
          <w:sz w:val="28"/>
          <w:szCs w:val="28"/>
        </w:rPr>
        <w:t>0 до 1</w:t>
      </w:r>
      <w:r w:rsidR="00EC08B4" w:rsidRPr="00635128">
        <w:rPr>
          <w:rFonts w:ascii="Times New Roman" w:hAnsi="Times New Roman" w:cs="Times New Roman"/>
          <w:sz w:val="28"/>
          <w:szCs w:val="28"/>
        </w:rPr>
        <w:t>3</w:t>
      </w:r>
      <w:r w:rsidRPr="00635128">
        <w:rPr>
          <w:rFonts w:ascii="Times New Roman" w:hAnsi="Times New Roman" w:cs="Times New Roman"/>
          <w:sz w:val="28"/>
          <w:szCs w:val="28"/>
        </w:rPr>
        <w:t>:</w:t>
      </w:r>
      <w:r w:rsidR="00EC08B4" w:rsidRPr="00635128">
        <w:rPr>
          <w:rFonts w:ascii="Times New Roman" w:hAnsi="Times New Roman" w:cs="Times New Roman"/>
          <w:sz w:val="28"/>
          <w:szCs w:val="28"/>
        </w:rPr>
        <w:t>0</w:t>
      </w:r>
      <w:r w:rsidRPr="00635128">
        <w:rPr>
          <w:rFonts w:ascii="Times New Roman" w:hAnsi="Times New Roman" w:cs="Times New Roman"/>
          <w:sz w:val="28"/>
          <w:szCs w:val="28"/>
        </w:rPr>
        <w:t>0;</w:t>
      </w:r>
    </w:p>
    <w:p w:rsidR="002C5747" w:rsidRPr="00635128" w:rsidRDefault="002C5747" w:rsidP="002C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- неприемные и выходные дни: суббота, воскресенье.</w:t>
      </w:r>
    </w:p>
    <w:p w:rsidR="002C5747" w:rsidRPr="00635128" w:rsidRDefault="002C5747" w:rsidP="002C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МКУ "УХИО администрации МО Ленинский сельсовет", уполномоченных на предоставление муниципальной услуги, указывается на официальном интернет-портале в сети "Интернет": http://lenina-56.ru/ (далее - официальный Интернет-портал), на информационных стендах в залах приема заявителей в МКУ "УХИО администрации МО Ленинский сельсовет".</w:t>
      </w:r>
    </w:p>
    <w:p w:rsidR="002C5747" w:rsidRPr="00635128" w:rsidRDefault="002C5747" w:rsidP="002C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Интернет-портале.</w:t>
      </w:r>
    </w:p>
    <w:p w:rsidR="002C5747" w:rsidRPr="00635128" w:rsidRDefault="002C5747" w:rsidP="002C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государственного автономного учреждения "Оренбургский областной многофункциональный центр предоставления государственных и муниципальных услуг" (далее - ГАУ "МФЦ"), муниципального автономного учреждения "Оренбургский многофункциональный центр предоставления государственных и муниципальных услуг и реализации проектов" (далее - МАУ "МФЦ") указывается на официальном сайте ГАУ "МФЦ", МАУ "МФЦ", официальном Интернет-портале, информационных стендах МКУ "УХИО администрации МО Ленинский сельсовет" по адресу: 460508, Оренбургская область, Оренбургский район, поселок Ленина, ул. Ленинская, д.3.</w:t>
      </w:r>
    </w:p>
    <w:p w:rsidR="002C5747" w:rsidRPr="00635128" w:rsidRDefault="002C5747" w:rsidP="002C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7. Информация по вопросам предоставления услуг, которые являются необходимыми и обязательными для предоставления муниципальной услуги, указывается на официальном Интернет-портале, на информационных стендах МКУ "УХИО админи</w:t>
      </w:r>
      <w:r w:rsidR="00635128">
        <w:rPr>
          <w:rFonts w:ascii="Times New Roman" w:hAnsi="Times New Roman" w:cs="Times New Roman"/>
          <w:sz w:val="28"/>
          <w:szCs w:val="28"/>
        </w:rPr>
        <w:t>страции МО Ленинский сельсовет"</w:t>
      </w:r>
      <w:r w:rsidRPr="00635128">
        <w:rPr>
          <w:rFonts w:ascii="Times New Roman" w:hAnsi="Times New Roman" w:cs="Times New Roman"/>
          <w:sz w:val="28"/>
          <w:szCs w:val="28"/>
        </w:rPr>
        <w:t>.</w:t>
      </w:r>
    </w:p>
    <w:p w:rsidR="002C5747" w:rsidRPr="00635128" w:rsidRDefault="002C5747" w:rsidP="002C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МКУ "УХИО администрации МО Ленинский сельсовет", содержит следующие сведения:</w:t>
      </w:r>
    </w:p>
    <w:p w:rsidR="002C5747" w:rsidRPr="00635128" w:rsidRDefault="002C5747" w:rsidP="002C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1) местонахождения, график (режим) работы, номера телефонов, адреса электронной почты;</w:t>
      </w:r>
    </w:p>
    <w:p w:rsidR="002C5747" w:rsidRPr="00635128" w:rsidRDefault="002C5747" w:rsidP="002C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2C5747" w:rsidRPr="00635128" w:rsidRDefault="002C5747" w:rsidP="002C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lastRenderedPageBreak/>
        <w:t>3) категория получателей муниципальной услуги</w:t>
      </w:r>
    </w:p>
    <w:p w:rsidR="002C5747" w:rsidRPr="00635128" w:rsidRDefault="002C5747" w:rsidP="002C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2C5747" w:rsidRPr="00635128" w:rsidRDefault="002C5747" w:rsidP="002C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2C5747" w:rsidRPr="00635128" w:rsidRDefault="002C5747" w:rsidP="002C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6) основания для отказа в приеме документов для предоставления муниципальной услуги;</w:t>
      </w:r>
    </w:p>
    <w:p w:rsidR="002C5747" w:rsidRPr="00635128" w:rsidRDefault="002C5747" w:rsidP="002C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2C5747" w:rsidRPr="00635128" w:rsidRDefault="002C5747" w:rsidP="002C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 в электронной форме через Единый интернет-портал государственных и муниципальных услуг www.gosuslugi.ru (далее - Портал).</w:t>
      </w:r>
    </w:p>
    <w:p w:rsidR="0048476C" w:rsidRPr="00635128" w:rsidRDefault="002C5747" w:rsidP="002C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2C5747" w:rsidRPr="00635128" w:rsidRDefault="002C5747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10. Наименование муниципальной услуги: "Выдача градостроительного плана земельного участка".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747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12. Муниципальная услуга "Выдача градостроительного плана земельного участка" предоставляе</w:t>
      </w:r>
      <w:r w:rsidR="002C5747" w:rsidRPr="00635128">
        <w:rPr>
          <w:rFonts w:ascii="Times New Roman" w:hAnsi="Times New Roman" w:cs="Times New Roman"/>
          <w:sz w:val="28"/>
          <w:szCs w:val="28"/>
        </w:rPr>
        <w:t>тся МКУ "УХИО администрации МО Ленинский сельсовет"</w:t>
      </w:r>
      <w:r w:rsidR="00EC08B4" w:rsidRPr="00635128">
        <w:rPr>
          <w:rFonts w:ascii="Times New Roman" w:hAnsi="Times New Roman" w:cs="Times New Roman"/>
          <w:sz w:val="28"/>
          <w:szCs w:val="28"/>
        </w:rPr>
        <w:t>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Оренбургской области (далее - Управление Росреестра по Оренбургской области);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Оренбургской области (далее - Кадастровая палата);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Межрайонная инспекция федеральной налоговой службы России N 10 по Оренбургской области;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муниципальное автономное учреждение "Оренбургский многофункциональный центр предоставления государственных и муниципальных услуг и реализации проектов" (далее - МАУ "МФЦ");</w:t>
      </w:r>
    </w:p>
    <w:p w:rsidR="002C5747" w:rsidRPr="00635128" w:rsidRDefault="002C5747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- МКУ "УХИО администрации МО Ленинский сельсовет".</w:t>
      </w:r>
    </w:p>
    <w:p w:rsidR="0048476C" w:rsidRPr="00635128" w:rsidRDefault="0048476C" w:rsidP="002C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14. Прием документов от заявителя осуществляется муниципальными служащими</w:t>
      </w:r>
      <w:r w:rsidR="002C5747" w:rsidRPr="00635128">
        <w:rPr>
          <w:rFonts w:ascii="Times New Roman" w:hAnsi="Times New Roman" w:cs="Times New Roman"/>
          <w:sz w:val="28"/>
          <w:szCs w:val="28"/>
        </w:rPr>
        <w:t>- МКУ "УХИО администрации МО Ленинский сельсовет"</w:t>
      </w:r>
      <w:r w:rsidR="00EC08B4" w:rsidRPr="00635128">
        <w:rPr>
          <w:rFonts w:ascii="Times New Roman" w:hAnsi="Times New Roman" w:cs="Times New Roman"/>
          <w:sz w:val="28"/>
          <w:szCs w:val="28"/>
        </w:rPr>
        <w:t xml:space="preserve">; </w:t>
      </w:r>
      <w:r w:rsidRPr="00635128">
        <w:rPr>
          <w:rFonts w:ascii="Times New Roman" w:hAnsi="Times New Roman" w:cs="Times New Roman"/>
          <w:sz w:val="28"/>
          <w:szCs w:val="28"/>
        </w:rPr>
        <w:t>рассмотрение и подготовка документов - ответственными специалистами</w:t>
      </w:r>
      <w:r w:rsidR="002C5747" w:rsidRPr="00635128">
        <w:rPr>
          <w:rFonts w:ascii="Times New Roman" w:hAnsi="Times New Roman" w:cs="Times New Roman"/>
          <w:sz w:val="28"/>
          <w:szCs w:val="28"/>
        </w:rPr>
        <w:t xml:space="preserve"> МКУ "УХИО администрации МО Ленинский сельсовет"</w:t>
      </w:r>
      <w:r w:rsidRPr="00635128">
        <w:rPr>
          <w:rFonts w:ascii="Times New Roman" w:hAnsi="Times New Roman" w:cs="Times New Roman"/>
          <w:sz w:val="28"/>
          <w:szCs w:val="28"/>
        </w:rPr>
        <w:t xml:space="preserve">; принятие решения о предоставлении муниципальной услуги - уполномоченными должностными </w:t>
      </w:r>
      <w:r w:rsidRPr="00635128">
        <w:rPr>
          <w:rFonts w:ascii="Times New Roman" w:hAnsi="Times New Roman" w:cs="Times New Roman"/>
          <w:sz w:val="28"/>
          <w:szCs w:val="28"/>
        </w:rPr>
        <w:lastRenderedPageBreak/>
        <w:t>лицами</w:t>
      </w:r>
      <w:r w:rsidR="002C5747" w:rsidRPr="00635128">
        <w:rPr>
          <w:rFonts w:ascii="Times New Roman" w:hAnsi="Times New Roman" w:cs="Times New Roman"/>
          <w:sz w:val="28"/>
          <w:szCs w:val="28"/>
        </w:rPr>
        <w:t>- МКУ "УХИО администрации МО Ленинский сельсовет"</w:t>
      </w:r>
      <w:r w:rsidRPr="00635128">
        <w:rPr>
          <w:rFonts w:ascii="Times New Roman" w:hAnsi="Times New Roman" w:cs="Times New Roman"/>
          <w:sz w:val="28"/>
          <w:szCs w:val="28"/>
        </w:rPr>
        <w:t xml:space="preserve">; выдача результата предоставления муниципальной услуги - муниципальными служащими </w:t>
      </w:r>
      <w:r w:rsidR="002C5747" w:rsidRPr="00635128">
        <w:rPr>
          <w:rFonts w:ascii="Times New Roman" w:hAnsi="Times New Roman" w:cs="Times New Roman"/>
          <w:sz w:val="28"/>
          <w:szCs w:val="28"/>
        </w:rPr>
        <w:t>- МКУ "УХИО администрации МО Ленинский сельсовет"</w:t>
      </w:r>
      <w:r w:rsidRPr="00635128">
        <w:rPr>
          <w:rFonts w:ascii="Times New Roman" w:hAnsi="Times New Roman" w:cs="Times New Roman"/>
          <w:sz w:val="28"/>
          <w:szCs w:val="28"/>
        </w:rPr>
        <w:t>или ответств</w:t>
      </w:r>
      <w:r w:rsidR="00EC08B4" w:rsidRPr="00635128">
        <w:rPr>
          <w:rFonts w:ascii="Times New Roman" w:hAnsi="Times New Roman" w:cs="Times New Roman"/>
          <w:sz w:val="28"/>
          <w:szCs w:val="28"/>
        </w:rPr>
        <w:t>енными специалистами ГАУ "МФЦ".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16. Результатом предоставления муниципальной услуги является выдача градостроительного плана земельного участка.</w:t>
      </w:r>
    </w:p>
    <w:p w:rsidR="0048476C" w:rsidRPr="00635128" w:rsidRDefault="0048476C" w:rsidP="00EC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</w:t>
      </w:r>
      <w:r w:rsidR="00EC08B4" w:rsidRPr="00635128">
        <w:rPr>
          <w:rFonts w:ascii="Times New Roman" w:hAnsi="Times New Roman" w:cs="Times New Roman"/>
          <w:sz w:val="28"/>
          <w:szCs w:val="28"/>
        </w:rPr>
        <w:t xml:space="preserve">го выбору возможность получения </w:t>
      </w:r>
      <w:r w:rsidRPr="00635128">
        <w:rPr>
          <w:rFonts w:ascii="Times New Roman" w:hAnsi="Times New Roman" w:cs="Times New Roman"/>
          <w:sz w:val="28"/>
          <w:szCs w:val="28"/>
        </w:rPr>
        <w:t>в случае подачи заявления лично в</w:t>
      </w:r>
      <w:r w:rsidR="002C5747" w:rsidRPr="00635128">
        <w:rPr>
          <w:rFonts w:ascii="Times New Roman" w:hAnsi="Times New Roman" w:cs="Times New Roman"/>
          <w:sz w:val="28"/>
          <w:szCs w:val="28"/>
        </w:rPr>
        <w:t xml:space="preserve"> МКУ "УХИО администрации МО Ленинский сельсовет"</w:t>
      </w:r>
      <w:r w:rsidRPr="00635128">
        <w:rPr>
          <w:rFonts w:ascii="Times New Roman" w:hAnsi="Times New Roman" w:cs="Times New Roman"/>
          <w:sz w:val="28"/>
          <w:szCs w:val="28"/>
        </w:rPr>
        <w:t>: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</w:t>
      </w:r>
      <w:r w:rsidR="002C5747" w:rsidRPr="00635128">
        <w:rPr>
          <w:rFonts w:ascii="Times New Roman" w:hAnsi="Times New Roman" w:cs="Times New Roman"/>
          <w:sz w:val="28"/>
          <w:szCs w:val="28"/>
        </w:rPr>
        <w:t xml:space="preserve"> МКУ "УХИО администрации МО Ленинский сельсовет"</w:t>
      </w:r>
      <w:r w:rsidRPr="00635128">
        <w:rPr>
          <w:rFonts w:ascii="Times New Roman" w:hAnsi="Times New Roman" w:cs="Times New Roman"/>
          <w:sz w:val="28"/>
          <w:szCs w:val="28"/>
        </w:rPr>
        <w:t>.</w:t>
      </w: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C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17. Прохождение всех административных процедур, необходимых для получения результата муниципальной услуги, составляет 14 рабочих дней со дня получения заявления о предоставлении муниципальной услуги.</w:t>
      </w:r>
    </w:p>
    <w:p w:rsidR="00EC08B4" w:rsidRPr="00635128" w:rsidRDefault="00EC08B4" w:rsidP="0063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муниципальной услуги, с указанием их реквизитов</w:t>
      </w: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1) Конституцией Российской Федерации ("Российская газета", 25.12.1993, N 237);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2) Градостроительным кодексом Российской Федерации от 29.12.2004 N 190-ФЗ ("Российская газета", 30.12.2004, N 290);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3) Федеральным законом от 29.12.2004 N 191-ФЗ "О введении в действие Градостроительного кодекса Российской Федерации" ("Российская газета", 30.12.2004, N 290);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lastRenderedPageBreak/>
        <w:t>4) Федеральным законом от 06.10.2003 N 131-ФЗ "Об общих принципах организации местного самоуправления в Российской Федерации" ("Российская газета", 08.10.2003, N 202);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5) Федеральным законом от 27.07.2010 N 210-ФЗ "Об организации предоставления государственных и муниципальных услуг" ("Российская газета", 30.07.2010, N 168);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6) Федеральным законом от 27.07.2006 N 152-ФЗ "О персональных данных" ("Российская газета", 29.07.2006, N 165);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7) приказом Минстроя России от 25.04.2017 N 741/пр "Об утверждении формы градостроительного плана земельного участка и порядка ее заполнения" (опубликован на официальном Интернет-портале правовой информации www.pravo.gov.ru 31.05.2017);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8) Законом Оренбургской области от 16.03.2007 N 1037/233-IV-ОЗ "О градостроительной деятельности на территории Оренбургской области" ("Южный Урал", N 60 (спецвыпуск N 35), 24.03.2007);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9) Законом Оренбургской области от 03.07.2013 N 1678/503-V-ОЗ "Об объектах культурного наследия (памятников истории и культуры) народов Российской Федерации, расположенных на территории Оренбургской области" ("Бюллетень Законодательного Собрания Оренбургской области", 19.06.2013, 23 заседание, часть 5; "Оренбуржье", 11.07.2013, N 108);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10) постановлением Правительства Оренбургской области от 15.07.2016 N 525-п "О переводе в электронный вид государственных услуг и типовых муниципальных услуг, предоставляемых в Оренбургской области" (официальный интернет-портал правовой информации http://www.pravo.gov.ru, 20.07.2016, "Оренбуржье", N 89, 21.07.2016);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11) постановлением Правительства Оренбургской области от 25.01.2016 N 37-п "Об информационной системе оказания государственных и муниципальных услуг Оренбургской области" (официальный интернет-портал правовой информации http://www.pravo.gov.ru, 29.01.2016);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12) приказом департамента информационных технологий Оренбургской области от 11.05.2016 N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48476C" w:rsidRPr="00635128" w:rsidRDefault="002C5747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13</w:t>
      </w:r>
      <w:r w:rsidR="0048476C" w:rsidRPr="00635128">
        <w:rPr>
          <w:rFonts w:ascii="Times New Roman" w:hAnsi="Times New Roman" w:cs="Times New Roman"/>
          <w:sz w:val="28"/>
          <w:szCs w:val="28"/>
        </w:rPr>
        <w:t xml:space="preserve">) Уставом муниципального образования </w:t>
      </w:r>
      <w:r w:rsidRPr="00635128">
        <w:rPr>
          <w:rFonts w:ascii="Times New Roman" w:hAnsi="Times New Roman" w:cs="Times New Roman"/>
          <w:sz w:val="28"/>
          <w:szCs w:val="28"/>
        </w:rPr>
        <w:t xml:space="preserve">Ленинский сельсовет Оренбургского района, принятым решением Совета депутатов от </w:t>
      </w:r>
      <w:r w:rsidR="00EC08B4" w:rsidRPr="00635128">
        <w:rPr>
          <w:rFonts w:ascii="Times New Roman" w:hAnsi="Times New Roman" w:cs="Times New Roman"/>
          <w:sz w:val="28"/>
          <w:szCs w:val="28"/>
        </w:rPr>
        <w:t>31.01.2020</w:t>
      </w:r>
      <w:r w:rsidRPr="00635128">
        <w:rPr>
          <w:rFonts w:ascii="Times New Roman" w:hAnsi="Times New Roman" w:cs="Times New Roman"/>
          <w:sz w:val="28"/>
          <w:szCs w:val="28"/>
        </w:rPr>
        <w:t xml:space="preserve"> N </w:t>
      </w:r>
      <w:r w:rsidR="00EC08B4" w:rsidRPr="00635128">
        <w:rPr>
          <w:rFonts w:ascii="Times New Roman" w:hAnsi="Times New Roman" w:cs="Times New Roman"/>
          <w:sz w:val="28"/>
          <w:szCs w:val="28"/>
        </w:rPr>
        <w:t>179</w:t>
      </w:r>
      <w:r w:rsidRPr="00635128">
        <w:rPr>
          <w:rFonts w:ascii="Times New Roman" w:hAnsi="Times New Roman" w:cs="Times New Roman"/>
          <w:sz w:val="28"/>
          <w:szCs w:val="28"/>
        </w:rPr>
        <w:t>;</w:t>
      </w:r>
    </w:p>
    <w:p w:rsidR="0048476C" w:rsidRPr="00635128" w:rsidRDefault="002C5747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14</w:t>
      </w:r>
      <w:r w:rsidR="0048476C" w:rsidRPr="00635128">
        <w:rPr>
          <w:rFonts w:ascii="Times New Roman" w:hAnsi="Times New Roman" w:cs="Times New Roman"/>
          <w:sz w:val="28"/>
          <w:szCs w:val="28"/>
        </w:rPr>
        <w:t>) типовым административным регламентом предоставления муниципальной услуги "Выдача градостроительного плана земельного участка", утвержденным комиссией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(протокол N 5 от 19.12.2016);</w:t>
      </w:r>
    </w:p>
    <w:p w:rsidR="0048476C" w:rsidRPr="00635128" w:rsidRDefault="002C5747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15</w:t>
      </w:r>
      <w:r w:rsidR="0048476C" w:rsidRPr="00635128">
        <w:rPr>
          <w:rFonts w:ascii="Times New Roman" w:hAnsi="Times New Roman" w:cs="Times New Roman"/>
          <w:sz w:val="28"/>
          <w:szCs w:val="28"/>
        </w:rPr>
        <w:t>) настоящим Административным регламентом.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</w:t>
      </w: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</w:t>
      </w: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заявитель должен предоставить самостоятельно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19. Для получения муниципальной услуги заявитель предоставляет следующие документы: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 к настоящему Административному регламенту;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3) копия доверенности (в случае если заявление подается представителем).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</w:t>
      </w: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органов,</w:t>
      </w: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органов местного самоуправления и иных органов,</w:t>
      </w: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услуги,</w:t>
      </w: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и которые заявитель вправе предоставить самостоятельно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1)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2) технический проект объ</w:t>
      </w:r>
      <w:r w:rsidR="002C5747" w:rsidRPr="00635128">
        <w:rPr>
          <w:rFonts w:ascii="Times New Roman" w:hAnsi="Times New Roman" w:cs="Times New Roman"/>
          <w:sz w:val="28"/>
          <w:szCs w:val="28"/>
        </w:rPr>
        <w:t xml:space="preserve">екта кадастровых работ М 1:500 </w:t>
      </w:r>
      <w:r w:rsidRPr="00635128">
        <w:rPr>
          <w:rFonts w:ascii="Times New Roman" w:hAnsi="Times New Roman" w:cs="Times New Roman"/>
          <w:sz w:val="28"/>
          <w:szCs w:val="28"/>
        </w:rPr>
        <w:t>и ведомость вычисления площади земельного участка;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недвижимости на земельный участок;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недвижимости на здание, сооружение, объект незавершенного строительства, расположенные на земельном участке;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5) кадастровый паспорт земельного участка;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6) кадастровый паспорт объекта: здания, сооружения, объекта незавершенного строительства, помещения;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7) технические условия для подключения (технологического присоединения).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</w:t>
      </w:r>
      <w:r w:rsidRPr="00635128">
        <w:rPr>
          <w:rFonts w:ascii="Times New Roman" w:hAnsi="Times New Roman" w:cs="Times New Roman"/>
          <w:sz w:val="28"/>
          <w:szCs w:val="28"/>
        </w:rPr>
        <w:lastRenderedPageBreak/>
        <w:t>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настоящем пункте Административного регламента, не может являться основанием для отказа в выдаче градостроительного плана земельного участка.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При подаче заявления в случаях, предусмотренных частью 1.1 статьи 57.3 Градостроительного кодекса Российской Федерации, документы, указанные в подпунктах 3 - 6 пункта 20 настоящего Административного регламента, не предоставляются.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21.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Порядок предоставления заявления и документов,</w:t>
      </w: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прилагаемых к заявлению, с целью получения</w:t>
      </w:r>
    </w:p>
    <w:p w:rsidR="0048476C" w:rsidRPr="00635128" w:rsidRDefault="0048476C" w:rsidP="002C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22. Заявитель вправе представить документы следующими способами: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заявитель предоставляет либо подлинники документов, либо заверенные копии документов.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Верность копии документа подтверждается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"Подпись" проставляют заверительную надпись "Верно", должность лица, заверившего копию, личную подпись, расшифровку подписи (инициалы, фамилию), дату заверения.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"Всего в копии ____ л.". Допускается заверять отметкой "Верно" каждый лист многостраничной копии документа.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lastRenderedPageBreak/>
        <w:t>24.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документов: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25. Требования к электронным документам, предоставляемым заявителем для получения услуги.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doc, docx, rtf, pdf;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г) в режиме "оттенки серого" при наличии в документе изображений, отличных от цветного изображения;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3) документы в электронном виде могут быть подписаны квалифицированной ЭП;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4) наименования электронных документов должны соответствовать наименованиям документов на бумажном носителе.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26.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27. Основаниями для отказа в приеме документов, необходимых для предоставления муниципальной услуги, являются: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2) представление заявления, подписанного неуполномоченным лицом;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3) представленный заявителем пакет документов не соответствует требованиям, установленным пунктом 19 настоящего Административного регламента;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4) предоставление документов, содержащих незаверенные исправления, подчистки;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5) предоставление документов, текст которых не поддается прочтению либо составлен некорректно.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28.1 Основаниями для отказа в выдаче градостроительного плана земельного участка являются: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отсутствие утвержденной документации по планировке территории в случаях, когда в соответствии с Градостроительным кодексом Российской Федерации подготовка такой документации является обязательной.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29. Услуги, которые являются необходимыми и обязательными для предоставления муниципальной услуги, отсутствуют.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Размер платы, взимаемой с заявителя</w:t>
      </w: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30. Муниципальная услуга предоставляется без взимания платы.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при подаче заявления (запроса) о предоставлении</w:t>
      </w: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31. Максимальный срок ожидания в очереди при подаче заявления и документов, необходимых для предоставления муниципальной услуги или </w:t>
      </w:r>
      <w:r w:rsidRPr="00635128">
        <w:rPr>
          <w:rFonts w:ascii="Times New Roman" w:hAnsi="Times New Roman" w:cs="Times New Roman"/>
          <w:sz w:val="28"/>
          <w:szCs w:val="28"/>
        </w:rPr>
        <w:lastRenderedPageBreak/>
        <w:t>получения результата предоставления муниципальной услуги, не должен составлять более 15 минут.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</w:t>
      </w: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32. Регистрация заявления о предоставлении муниципальной услуги осуществляется в течение рабочего дня с момента его поступления.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муниципальная услуга, к залу ожидания, информационным</w:t>
      </w: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стендам, необходимым для предоставления муниципальной услуги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33. Прием заявителей должен осуществляться в специально выделенном для этих целей помещении.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34. 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</w:t>
      </w:r>
      <w:r w:rsidR="007D3F00" w:rsidRPr="00635128">
        <w:rPr>
          <w:rFonts w:ascii="Times New Roman" w:hAnsi="Times New Roman" w:cs="Times New Roman"/>
          <w:sz w:val="28"/>
          <w:szCs w:val="28"/>
        </w:rPr>
        <w:t xml:space="preserve">о, ответственными специалистами, </w:t>
      </w:r>
      <w:r w:rsidRPr="00635128">
        <w:rPr>
          <w:rFonts w:ascii="Times New Roman" w:hAnsi="Times New Roman" w:cs="Times New Roman"/>
          <w:sz w:val="28"/>
          <w:szCs w:val="28"/>
        </w:rPr>
        <w:t>осуществляющего предоставление муниципальной услуги, режима работы.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35.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36.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37.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38.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учетом потребности инвалида,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39. Показатели доступности и качества муниципальной услуги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</w:t>
      </w:r>
      <w:r w:rsidR="001245C4" w:rsidRPr="00635128">
        <w:rPr>
          <w:rFonts w:ascii="Times New Roman" w:hAnsi="Times New Roman" w:cs="Times New Roman"/>
          <w:sz w:val="28"/>
          <w:szCs w:val="28"/>
        </w:rPr>
        <w:t>ектронной форме в сети Интернет</w:t>
      </w:r>
      <w:r w:rsidRPr="00635128">
        <w:rPr>
          <w:rFonts w:ascii="Times New Roman" w:hAnsi="Times New Roman" w:cs="Times New Roman"/>
          <w:sz w:val="28"/>
          <w:szCs w:val="28"/>
        </w:rPr>
        <w:t>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</w:t>
      </w:r>
      <w:r w:rsidR="001245C4" w:rsidRPr="00635128">
        <w:rPr>
          <w:rFonts w:ascii="Times New Roman" w:hAnsi="Times New Roman" w:cs="Times New Roman"/>
          <w:sz w:val="28"/>
          <w:szCs w:val="28"/>
        </w:rPr>
        <w:t>ставления муниципальной услуги,</w:t>
      </w:r>
      <w:r w:rsidRPr="00635128">
        <w:rPr>
          <w:rFonts w:ascii="Times New Roman" w:hAnsi="Times New Roman" w:cs="Times New Roman"/>
          <w:sz w:val="28"/>
          <w:szCs w:val="28"/>
        </w:rPr>
        <w:t xml:space="preserve"> а также предоставления результата услуги в личный кабинет заявителя (при з</w:t>
      </w:r>
      <w:r w:rsidR="001245C4" w:rsidRPr="00635128">
        <w:rPr>
          <w:rFonts w:ascii="Times New Roman" w:hAnsi="Times New Roman" w:cs="Times New Roman"/>
          <w:sz w:val="28"/>
          <w:szCs w:val="28"/>
        </w:rPr>
        <w:t>аполнении заявления через Портал</w:t>
      </w:r>
      <w:r w:rsidRPr="00635128">
        <w:rPr>
          <w:rFonts w:ascii="Times New Roman" w:hAnsi="Times New Roman" w:cs="Times New Roman"/>
          <w:sz w:val="28"/>
          <w:szCs w:val="28"/>
        </w:rPr>
        <w:t>).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40. Показателем качества предоставления муниципальной услуги являются: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государственной власти,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lastRenderedPageBreak/>
        <w:t>41.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42. Количество взаимодействий заявителя с уполномоченными должностными лицами </w:t>
      </w:r>
      <w:r w:rsidR="001245C4" w:rsidRPr="00635128">
        <w:rPr>
          <w:rFonts w:ascii="Times New Roman" w:hAnsi="Times New Roman" w:cs="Times New Roman"/>
          <w:sz w:val="28"/>
          <w:szCs w:val="28"/>
        </w:rPr>
        <w:t xml:space="preserve">МКУ "УХИО администрации МО Ленинский сельсовет" </w:t>
      </w:r>
      <w:r w:rsidRPr="0063512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не должно превышать двух, их общая продолжительность не должна превышать 30 минут: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при личном получении заявителем градостроительного плана земельного участка (отказа в выдаче градостроительного плана земельного участка).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44. Предоставление муниципальной услуги включает в себя выполнение следующих административных процедур: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3) 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4) принятие решения о предоставлении муниципальной услуги или об отказе в предоставлении муниципальной услуги;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5) уведомление заявителя о принятом решении и выдача 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45. Данный перечень административных процедур является исчерпывающим.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46. При предоставлении муниципальной услуги в электронной форме осуществляется: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- запись на прием в</w:t>
      </w:r>
      <w:r w:rsidR="001245C4" w:rsidRPr="00635128">
        <w:rPr>
          <w:rFonts w:ascii="Times New Roman" w:hAnsi="Times New Roman" w:cs="Times New Roman"/>
          <w:sz w:val="28"/>
          <w:szCs w:val="28"/>
        </w:rPr>
        <w:t xml:space="preserve"> МКУ "УХИО администрации МО Ленинский сельсовет"</w:t>
      </w:r>
      <w:r w:rsidRPr="00635128">
        <w:rPr>
          <w:rFonts w:ascii="Times New Roman" w:hAnsi="Times New Roman" w:cs="Times New Roman"/>
          <w:sz w:val="28"/>
          <w:szCs w:val="28"/>
        </w:rPr>
        <w:t>, для подачи запроса о предоставлении услуги (далее - запрос);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- формирование запроса;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lastRenderedPageBreak/>
        <w:t xml:space="preserve">- прием и регистрация в </w:t>
      </w:r>
      <w:r w:rsidR="001245C4" w:rsidRPr="00635128">
        <w:rPr>
          <w:rFonts w:ascii="Times New Roman" w:hAnsi="Times New Roman" w:cs="Times New Roman"/>
          <w:sz w:val="28"/>
          <w:szCs w:val="28"/>
        </w:rPr>
        <w:t xml:space="preserve">МКУ "УХИО администрации МО Ленинский сельсовет" </w:t>
      </w:r>
      <w:r w:rsidRPr="00635128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услуги;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- получение результата предоставления муниципальной услуги;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- получение сведений о ходе выполнения запроса;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- осуществление оценки качества предоставления услуги;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47. Административные процедуры осуществляются в последовательности, определенной блок-схемой предоставления муниципальной услуги (приложение 2 к настоящему Административному регламенту).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5C4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48. Основанием для начала административной процедуры является поступление к муниципальному служащему </w:t>
      </w:r>
      <w:r w:rsidR="001245C4" w:rsidRPr="00635128">
        <w:rPr>
          <w:rFonts w:ascii="Times New Roman" w:hAnsi="Times New Roman" w:cs="Times New Roman"/>
          <w:sz w:val="28"/>
          <w:szCs w:val="28"/>
        </w:rPr>
        <w:t xml:space="preserve">МКУ "УХИО администрации МО Ленинский сельсовет" </w:t>
      </w:r>
      <w:r w:rsidRPr="00635128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с приложением пакета документов. 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49. Специалист, ответственный за прием и регистрацию заявления о предоставлении муниципальной услуги и документов, осуществляет проверку на наличие документов, указанных в пунктах 19 - 20 настоящего Административного регламента, полноты и правильности оформления представленных документов в соответствии с требованиями пунктов 23 - 25 настоящего Административного регламента.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50. Время выполнения административной процедуры: не позднее дня, следующего за </w:t>
      </w:r>
      <w:r w:rsidR="001245C4" w:rsidRPr="00635128">
        <w:rPr>
          <w:rFonts w:ascii="Times New Roman" w:hAnsi="Times New Roman" w:cs="Times New Roman"/>
          <w:sz w:val="28"/>
          <w:szCs w:val="28"/>
        </w:rPr>
        <w:t xml:space="preserve">"УХИО администрации МО Ленинский сельсовет"  </w:t>
      </w:r>
      <w:r w:rsidRPr="00635128">
        <w:rPr>
          <w:rFonts w:ascii="Times New Roman" w:hAnsi="Times New Roman" w:cs="Times New Roman"/>
          <w:sz w:val="28"/>
          <w:szCs w:val="28"/>
        </w:rPr>
        <w:t>заявления и документов.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51. Результатом выполнения административной процедуры является: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формирование пакета документов и передача </w:t>
      </w:r>
      <w:r w:rsidR="001245C4" w:rsidRPr="00635128">
        <w:rPr>
          <w:rFonts w:ascii="Times New Roman" w:hAnsi="Times New Roman" w:cs="Times New Roman"/>
          <w:sz w:val="28"/>
          <w:szCs w:val="28"/>
        </w:rPr>
        <w:t>его ответственным специалистам МКУ "УХИО администрации МО Ленинский сельсовет" д</w:t>
      </w:r>
      <w:r w:rsidRPr="00635128">
        <w:rPr>
          <w:rFonts w:ascii="Times New Roman" w:hAnsi="Times New Roman" w:cs="Times New Roman"/>
          <w:sz w:val="28"/>
          <w:szCs w:val="28"/>
        </w:rPr>
        <w:t>ля выполнения дальнейших административных процедур;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отказ в приеме заявления по основаниям, указанным в пункте 27 настоящего Административного регламента.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Способом фиксации является: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регистрация в журнале регистрации заявлений о предоставлении муниципальной услуги (далее - журнал регистрации) по форме, согласно приложению 3 к настоящему Административному регламенту, и направление его в </w:t>
      </w:r>
      <w:r w:rsidR="001245C4" w:rsidRPr="00635128">
        <w:rPr>
          <w:rFonts w:ascii="Times New Roman" w:hAnsi="Times New Roman" w:cs="Times New Roman"/>
          <w:sz w:val="28"/>
          <w:szCs w:val="28"/>
        </w:rPr>
        <w:t xml:space="preserve">МКУ "УХИО администрации МО Ленинский сельсовет" </w:t>
      </w:r>
      <w:r w:rsidRPr="00635128">
        <w:rPr>
          <w:rFonts w:ascii="Times New Roman" w:hAnsi="Times New Roman" w:cs="Times New Roman"/>
          <w:sz w:val="28"/>
          <w:szCs w:val="28"/>
        </w:rPr>
        <w:t>либо уведомления об отказе в приеме документов.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Направление в порядке межведомственного информационного</w:t>
      </w: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взаимодействия запросов на предоставление документов,</w:t>
      </w: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lastRenderedPageBreak/>
        <w:t>которые находятся в распоряжении государственных органов,</w:t>
      </w: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органов местного самоуправления и иных организаций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52. Основанием для начала административной процедуры является поступление к ответственному специалисту </w:t>
      </w:r>
      <w:r w:rsidR="001245C4" w:rsidRPr="00635128">
        <w:rPr>
          <w:rFonts w:ascii="Times New Roman" w:hAnsi="Times New Roman" w:cs="Times New Roman"/>
          <w:sz w:val="28"/>
          <w:szCs w:val="28"/>
        </w:rPr>
        <w:t xml:space="preserve">МКУ "УХИО администрации МО Ленинский сельсовет" </w:t>
      </w:r>
      <w:r w:rsidRPr="00635128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с приложением пакета документов.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Ответственными специалистами </w:t>
      </w:r>
      <w:r w:rsidR="001245C4" w:rsidRPr="00635128">
        <w:rPr>
          <w:rFonts w:ascii="Times New Roman" w:hAnsi="Times New Roman" w:cs="Times New Roman"/>
          <w:sz w:val="28"/>
          <w:szCs w:val="28"/>
        </w:rPr>
        <w:t xml:space="preserve">МКУ "УХИО администрации МО Ленинский сельсовет"  </w:t>
      </w:r>
      <w:r w:rsidRPr="00635128">
        <w:rPr>
          <w:rFonts w:ascii="Times New Roman" w:hAnsi="Times New Roman" w:cs="Times New Roman"/>
          <w:sz w:val="28"/>
          <w:szCs w:val="28"/>
        </w:rPr>
        <w:t>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53.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54. Результатом выполнения административной процедуры является получение ответа на запрос в срок не более 2-х рабочих дней со дня его направления.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является регистрация поступивших документов (информации).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</w:t>
      </w: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и ответов на запросы, полученных в результате</w:t>
      </w: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межведомственного взаимодействия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55. Основанием для начала административной процедуры является получение ответственными специалистами </w:t>
      </w:r>
      <w:r w:rsidR="001245C4" w:rsidRPr="00635128">
        <w:rPr>
          <w:rFonts w:ascii="Times New Roman" w:hAnsi="Times New Roman" w:cs="Times New Roman"/>
          <w:sz w:val="28"/>
          <w:szCs w:val="28"/>
        </w:rPr>
        <w:t xml:space="preserve">МКУ "УХИО администрации МО Ленинский сельсовет" </w:t>
      </w:r>
      <w:r w:rsidRPr="00635128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56. Ответственными специалистами </w:t>
      </w:r>
      <w:r w:rsidR="001245C4" w:rsidRPr="00635128">
        <w:rPr>
          <w:rFonts w:ascii="Times New Roman" w:hAnsi="Times New Roman" w:cs="Times New Roman"/>
          <w:sz w:val="28"/>
          <w:szCs w:val="28"/>
        </w:rPr>
        <w:t xml:space="preserve">МКУ "УХИО администрации МО Ленинский сельсовет"  </w:t>
      </w:r>
      <w:r w:rsidRPr="00635128">
        <w:rPr>
          <w:rFonts w:ascii="Times New Roman" w:hAnsi="Times New Roman" w:cs="Times New Roman"/>
          <w:sz w:val="28"/>
          <w:szCs w:val="28"/>
        </w:rPr>
        <w:t>осуществляется проверка наличия документов, указанных в пунктах 19 - 20 настоящего Административного регламента.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57.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 либо установлено наличие обстоятельств, указанных в пункте 55 настоящего Административного регламента, то ответственными специалистами </w:t>
      </w:r>
      <w:r w:rsidR="001245C4" w:rsidRPr="00635128">
        <w:rPr>
          <w:rFonts w:ascii="Times New Roman" w:hAnsi="Times New Roman" w:cs="Times New Roman"/>
          <w:sz w:val="28"/>
          <w:szCs w:val="28"/>
        </w:rPr>
        <w:t xml:space="preserve">МКУ "УХИО администрации МО Ленинский сельсовет"  </w:t>
      </w:r>
      <w:r w:rsidRPr="00635128">
        <w:rPr>
          <w:rFonts w:ascii="Times New Roman" w:hAnsi="Times New Roman" w:cs="Times New Roman"/>
          <w:sz w:val="28"/>
          <w:szCs w:val="28"/>
        </w:rPr>
        <w:t>осуществляется подготовка мотивированного отказа в предоставлении муниципальной услуги.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lastRenderedPageBreak/>
        <w:t xml:space="preserve">58. Время выполнения административной процедуры: в течение 1-го рабочего дня со дня получения ответственными специалистами </w:t>
      </w:r>
      <w:r w:rsidR="001245C4" w:rsidRPr="00635128">
        <w:rPr>
          <w:rFonts w:ascii="Times New Roman" w:hAnsi="Times New Roman" w:cs="Times New Roman"/>
          <w:sz w:val="28"/>
          <w:szCs w:val="28"/>
        </w:rPr>
        <w:t xml:space="preserve">МКУ "УХИО администрации МО Ленинский сельсовет"  </w:t>
      </w:r>
      <w:r w:rsidRPr="00635128">
        <w:rPr>
          <w:rFonts w:ascii="Times New Roman" w:hAnsi="Times New Roman" w:cs="Times New Roman"/>
          <w:sz w:val="28"/>
          <w:szCs w:val="28"/>
        </w:rPr>
        <w:t>заявления, прилагаемых заявителем документов и ответов на запросы, полученных в результате межведомственного информационного взаимодействия или от организаций, осуществляющих эксплуатацию сетей инженерно-технического обеспечения.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59. Результатом выполнения и основанием для начала административной процедуры является принятие ответственными специалистами </w:t>
      </w:r>
      <w:r w:rsidR="001245C4" w:rsidRPr="00635128">
        <w:rPr>
          <w:rFonts w:ascii="Times New Roman" w:hAnsi="Times New Roman" w:cs="Times New Roman"/>
          <w:sz w:val="28"/>
          <w:szCs w:val="28"/>
        </w:rPr>
        <w:t xml:space="preserve">МКУ "УХИО администрации МО Ленинский сельсовет"  </w:t>
      </w:r>
      <w:r w:rsidRPr="00635128">
        <w:rPr>
          <w:rFonts w:ascii="Times New Roman" w:hAnsi="Times New Roman" w:cs="Times New Roman"/>
          <w:sz w:val="28"/>
          <w:szCs w:val="28"/>
        </w:rPr>
        <w:t>решения об отсутствии оснований для отказа в приеме документов.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60. Ответственные специалисты </w:t>
      </w:r>
      <w:r w:rsidR="001245C4" w:rsidRPr="00635128">
        <w:rPr>
          <w:rFonts w:ascii="Times New Roman" w:hAnsi="Times New Roman" w:cs="Times New Roman"/>
          <w:sz w:val="28"/>
          <w:szCs w:val="28"/>
        </w:rPr>
        <w:t xml:space="preserve">МКУ "УХИО администрации МО Ленинский сельсовет" </w:t>
      </w:r>
      <w:r w:rsidRPr="00635128">
        <w:rPr>
          <w:rFonts w:ascii="Times New Roman" w:hAnsi="Times New Roman" w:cs="Times New Roman"/>
          <w:sz w:val="28"/>
          <w:szCs w:val="28"/>
        </w:rPr>
        <w:t>принимают решение о предоставлении муниципальной услуги.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61. Ответственные специалисты </w:t>
      </w:r>
      <w:r w:rsidR="001245C4" w:rsidRPr="00635128">
        <w:rPr>
          <w:rFonts w:ascii="Times New Roman" w:hAnsi="Times New Roman" w:cs="Times New Roman"/>
          <w:sz w:val="28"/>
          <w:szCs w:val="28"/>
        </w:rPr>
        <w:t xml:space="preserve">МКУ "УХИО администрации МО Ленинский сельсовет"  </w:t>
      </w:r>
      <w:r w:rsidRPr="00635128">
        <w:rPr>
          <w:rFonts w:ascii="Times New Roman" w:hAnsi="Times New Roman" w:cs="Times New Roman"/>
          <w:sz w:val="28"/>
          <w:szCs w:val="28"/>
        </w:rPr>
        <w:t>готовят проект документа о выдаче градостроительного плана земельного участка</w:t>
      </w:r>
      <w:r w:rsidR="001245C4" w:rsidRPr="00635128">
        <w:rPr>
          <w:rFonts w:ascii="Times New Roman" w:hAnsi="Times New Roman" w:cs="Times New Roman"/>
          <w:sz w:val="28"/>
          <w:szCs w:val="28"/>
        </w:rPr>
        <w:t xml:space="preserve"> и представляют его главе администрации МО Ленинский сельсовет Оренбургского района. 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62. Результатом выполнения административной процедуры является выдача </w:t>
      </w:r>
      <w:r w:rsidR="001245C4" w:rsidRPr="00635128">
        <w:rPr>
          <w:rFonts w:ascii="Times New Roman" w:hAnsi="Times New Roman" w:cs="Times New Roman"/>
          <w:sz w:val="28"/>
          <w:szCs w:val="28"/>
        </w:rPr>
        <w:t xml:space="preserve">главой администрации МО Ленинский сельсовет Оренбургского района </w:t>
      </w:r>
      <w:r w:rsidRPr="00635128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63. Время выполнения административной процедуры: в течение 3-х рабочих дней со дня получения </w:t>
      </w:r>
      <w:r w:rsidR="001245C4" w:rsidRPr="00635128">
        <w:rPr>
          <w:rFonts w:ascii="Times New Roman" w:hAnsi="Times New Roman" w:cs="Times New Roman"/>
          <w:sz w:val="28"/>
          <w:szCs w:val="28"/>
        </w:rPr>
        <w:t xml:space="preserve">главой администрации МО Ленинский сельсовет Оренбургского района </w:t>
      </w:r>
      <w:r w:rsidRPr="00635128">
        <w:rPr>
          <w:rFonts w:ascii="Times New Roman" w:hAnsi="Times New Roman" w:cs="Times New Roman"/>
          <w:sz w:val="28"/>
          <w:szCs w:val="28"/>
        </w:rPr>
        <w:t>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является регистрация градостроительного плана земельного участка или мотивированного отказа в выдаче градостроительного плана земельного участка в журнале.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и выдача</w:t>
      </w: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либо мотивированного отказа в выдаче</w:t>
      </w:r>
    </w:p>
    <w:p w:rsidR="0048476C" w:rsidRPr="00635128" w:rsidRDefault="0048476C" w:rsidP="0012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64. Основанием для начала административной процедуры является решение </w:t>
      </w:r>
      <w:r w:rsidR="001245C4" w:rsidRPr="00635128">
        <w:rPr>
          <w:rFonts w:ascii="Times New Roman" w:hAnsi="Times New Roman" w:cs="Times New Roman"/>
          <w:sz w:val="28"/>
          <w:szCs w:val="28"/>
        </w:rPr>
        <w:t>главы администрации МО Ленинский сельсовет Оренбургского района</w:t>
      </w:r>
      <w:r w:rsidRPr="00635128">
        <w:rPr>
          <w:rFonts w:ascii="Times New Roman" w:hAnsi="Times New Roman" w:cs="Times New Roman"/>
          <w:sz w:val="28"/>
          <w:szCs w:val="28"/>
        </w:rPr>
        <w:t xml:space="preserve"> о выдаче градостроительного плана земельного участка.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65. Уведомление заявителя о принятом решении осуществляется ответственным специалистом </w:t>
      </w:r>
      <w:r w:rsidR="00DF79F9" w:rsidRPr="00635128">
        <w:rPr>
          <w:rFonts w:ascii="Times New Roman" w:hAnsi="Times New Roman" w:cs="Times New Roman"/>
          <w:sz w:val="28"/>
          <w:szCs w:val="28"/>
        </w:rPr>
        <w:t xml:space="preserve">МКУ "УХИО администрации МО Ленинский сельсовет" </w:t>
      </w:r>
      <w:r w:rsidRPr="00635128">
        <w:rPr>
          <w:rFonts w:ascii="Times New Roman" w:hAnsi="Times New Roman" w:cs="Times New Roman"/>
          <w:sz w:val="28"/>
          <w:szCs w:val="28"/>
        </w:rPr>
        <w:t xml:space="preserve">по желанию заявителя способом, указанным в заявлении о предоставлении муниципальной услуги: лично, по почте, на адрес электронной </w:t>
      </w:r>
      <w:r w:rsidRPr="00635128">
        <w:rPr>
          <w:rFonts w:ascii="Times New Roman" w:hAnsi="Times New Roman" w:cs="Times New Roman"/>
          <w:sz w:val="28"/>
          <w:szCs w:val="28"/>
        </w:rPr>
        <w:lastRenderedPageBreak/>
        <w:t>почты заявителя, по телефону, в электронной форме в личный кабинет заявителя.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66. Время выполнения административной процедуры: не более 1-го рабочего дня.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67. Результатом выполнения административной процедуры является выдача заявителю градостроительного плана земельного участка.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Выдача осуществляется по желанию заявителя: лично, по почте заказным письмом с уведомлением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68.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за соблюдением и исполнением уполномоченными</w:t>
      </w: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должностными лицами органа местного самоуправления</w:t>
      </w: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</w:t>
      </w: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DF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69. Текущий контроль за соблюдением последовательности действий, определенных административными процедурами, и принятием решений осуществляет </w:t>
      </w:r>
      <w:r w:rsidR="00DF79F9" w:rsidRPr="00635128">
        <w:rPr>
          <w:rFonts w:ascii="Times New Roman" w:hAnsi="Times New Roman" w:cs="Times New Roman"/>
          <w:sz w:val="28"/>
          <w:szCs w:val="28"/>
        </w:rPr>
        <w:t>директор МКУ "УХИО администрации МО Ленинский сельсовет".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70. Текущий контроль осуществляется путем проведения </w:t>
      </w:r>
      <w:r w:rsidR="00DF79F9" w:rsidRPr="00635128">
        <w:rPr>
          <w:rFonts w:ascii="Times New Roman" w:hAnsi="Times New Roman" w:cs="Times New Roman"/>
          <w:sz w:val="28"/>
          <w:szCs w:val="28"/>
        </w:rPr>
        <w:t xml:space="preserve">директором МКУ "УХИО администрации МО Ленинский сельсовет" </w:t>
      </w:r>
      <w:r w:rsidRPr="00635128">
        <w:rPr>
          <w:rFonts w:ascii="Times New Roman" w:hAnsi="Times New Roman" w:cs="Times New Roman"/>
          <w:sz w:val="28"/>
          <w:szCs w:val="28"/>
        </w:rPr>
        <w:t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лицами, ответственными специалистами</w:t>
      </w:r>
      <w:r w:rsidR="00DF79F9" w:rsidRPr="00635128">
        <w:rPr>
          <w:rFonts w:ascii="Times New Roman" w:hAnsi="Times New Roman" w:cs="Times New Roman"/>
          <w:sz w:val="28"/>
          <w:szCs w:val="28"/>
        </w:rPr>
        <w:t xml:space="preserve"> МКУ "УХИО администрации МО Ленинский сельсовет"</w:t>
      </w:r>
      <w:r w:rsidRPr="00635128">
        <w:rPr>
          <w:rFonts w:ascii="Times New Roman" w:hAnsi="Times New Roman" w:cs="Times New Roman"/>
          <w:sz w:val="28"/>
          <w:szCs w:val="28"/>
        </w:rPr>
        <w:t>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</w:t>
      </w: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и качеством предоставления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71</w:t>
      </w:r>
      <w:r w:rsidR="00DF79F9" w:rsidRPr="00635128">
        <w:rPr>
          <w:rFonts w:ascii="Times New Roman" w:hAnsi="Times New Roman" w:cs="Times New Roman"/>
          <w:sz w:val="28"/>
          <w:szCs w:val="28"/>
        </w:rPr>
        <w:t xml:space="preserve">. Директор МКУ "УХИО администрации МО Ленинский сельсовет" </w:t>
      </w:r>
      <w:r w:rsidRPr="00635128">
        <w:rPr>
          <w:rFonts w:ascii="Times New Roman" w:hAnsi="Times New Roman" w:cs="Times New Roman"/>
          <w:sz w:val="28"/>
          <w:szCs w:val="28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72.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73. Проверки могут быть плановыми или внеплановыми. Порядок и периодичность осуществления плановых проверок устанавливается администрацией</w:t>
      </w:r>
      <w:r w:rsidR="00DF79F9" w:rsidRPr="00635128">
        <w:rPr>
          <w:rFonts w:ascii="Times New Roman" w:hAnsi="Times New Roman" w:cs="Times New Roman"/>
          <w:sz w:val="28"/>
          <w:szCs w:val="28"/>
        </w:rPr>
        <w:t xml:space="preserve"> МО Ленинский сельсовет Оренбургского района</w:t>
      </w:r>
      <w:r w:rsidRPr="00635128">
        <w:rPr>
          <w:rFonts w:ascii="Times New Roman" w:hAnsi="Times New Roman" w:cs="Times New Roman"/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Ответственность уполномоченных должностных лиц, органа</w:t>
      </w: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местного самоуправления, муниципальных служащих за решения</w:t>
      </w: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</w:t>
      </w: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ими в ходе предоставления муниципальной услуги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74. В случае выявления по результатам проверок нарушений осуществляется привлечение </w:t>
      </w:r>
      <w:r w:rsidR="00DF79F9" w:rsidRPr="00635128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 МКУ "УХИО администрации МО Ленинский сельсовет" </w:t>
      </w:r>
      <w:r w:rsidRPr="00635128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</w:t>
      </w:r>
    </w:p>
    <w:p w:rsidR="00DF79F9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заявителем решений и действий (бездействия)</w:t>
      </w:r>
    </w:p>
    <w:p w:rsidR="0048476C" w:rsidRPr="00635128" w:rsidRDefault="00DF79F9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МКУ "УХИО администрации МО Ленинский сельсовет" </w:t>
      </w:r>
      <w:r w:rsidR="0048476C" w:rsidRPr="00635128">
        <w:rPr>
          <w:rFonts w:ascii="Times New Roman" w:hAnsi="Times New Roman" w:cs="Times New Roman"/>
          <w:sz w:val="28"/>
          <w:szCs w:val="28"/>
        </w:rPr>
        <w:t>,</w:t>
      </w: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</w:t>
      </w:r>
    </w:p>
    <w:p w:rsidR="00DF79F9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лица</w:t>
      </w:r>
      <w:r w:rsidR="00DF79F9" w:rsidRPr="00635128">
        <w:rPr>
          <w:rFonts w:ascii="Times New Roman" w:hAnsi="Times New Roman" w:cs="Times New Roman"/>
          <w:sz w:val="28"/>
          <w:szCs w:val="28"/>
        </w:rPr>
        <w:t xml:space="preserve"> МКУ "УХИО администрации МО Ленинский сельсовет"</w:t>
      </w: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lastRenderedPageBreak/>
        <w:t>либо должностного лица</w:t>
      </w:r>
      <w:r w:rsidR="00DF79F9" w:rsidRPr="00635128">
        <w:rPr>
          <w:rFonts w:ascii="Times New Roman" w:hAnsi="Times New Roman" w:cs="Times New Roman"/>
          <w:sz w:val="28"/>
          <w:szCs w:val="28"/>
        </w:rPr>
        <w:t xml:space="preserve"> </w:t>
      </w:r>
      <w:r w:rsidRPr="00635128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</w:t>
      </w: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центра, а также организаций, предусмотренных частью 1.1</w:t>
      </w: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статьи 16 Федерального закона от 27.07.2010 N 210-ФЗ</w:t>
      </w: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</w:t>
      </w: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и муниципальных услуг", или их работников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органа местного</w:t>
      </w: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самоуправления, его должностных лиц при предоставлении</w:t>
      </w: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76. Заявители имеют право на обжалование в досудебном (внесудебном) порядке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а также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или их работников.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76.1. Заявитель может обратиться с жалобой, в том числе в следующих случаях: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7) отказ</w:t>
      </w:r>
      <w:r w:rsidR="00DF79F9" w:rsidRPr="00635128">
        <w:rPr>
          <w:rFonts w:ascii="Times New Roman" w:hAnsi="Times New Roman" w:cs="Times New Roman"/>
          <w:sz w:val="28"/>
          <w:szCs w:val="28"/>
        </w:rPr>
        <w:t xml:space="preserve"> МКУ "УХИО администрации МО Ленинский сельсовет"</w:t>
      </w:r>
      <w:r w:rsidRPr="0063512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должностного лица</w:t>
      </w:r>
      <w:r w:rsidR="00DF79F9" w:rsidRPr="00635128">
        <w:rPr>
          <w:rFonts w:ascii="Times New Roman" w:hAnsi="Times New Roman" w:cs="Times New Roman"/>
          <w:sz w:val="28"/>
          <w:szCs w:val="28"/>
        </w:rPr>
        <w:t xml:space="preserve"> МКУ "УХИО администрации МО Ленинский сельсовет" </w:t>
      </w:r>
      <w:r w:rsidRPr="00635128">
        <w:rPr>
          <w:rFonts w:ascii="Times New Roman" w:hAnsi="Times New Roman" w:cs="Times New Roman"/>
          <w:sz w:val="28"/>
          <w:szCs w:val="28"/>
        </w:rPr>
        <w:t xml:space="preserve"> в исправлении допущенных </w:t>
      </w:r>
      <w:r w:rsidRPr="00635128">
        <w:rPr>
          <w:rFonts w:ascii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8)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 (далее - ФЗ N 210-ФЗ).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ФЗ N 210-ФЗ".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77.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="00DF79F9" w:rsidRPr="00635128">
        <w:rPr>
          <w:rFonts w:ascii="Times New Roman" w:hAnsi="Times New Roman" w:cs="Times New Roman"/>
          <w:sz w:val="28"/>
          <w:szCs w:val="28"/>
        </w:rPr>
        <w:t xml:space="preserve"> МКУ "УХИО администрации МО Ленинский сельсовет" </w:t>
      </w:r>
      <w:r w:rsidRPr="00635128">
        <w:rPr>
          <w:rFonts w:ascii="Times New Roman" w:hAnsi="Times New Roman" w:cs="Times New Roman"/>
          <w:sz w:val="28"/>
          <w:szCs w:val="28"/>
        </w:rPr>
        <w:t>и его должностных лиц.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78. Жалоба должна содержать:</w:t>
      </w:r>
    </w:p>
    <w:p w:rsidR="0048476C" w:rsidRPr="00635128" w:rsidRDefault="00DF79F9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1) наименование МКУ "УХИО администрации МО Ленинский сельсовет"</w:t>
      </w:r>
      <w:r w:rsidR="0048476C" w:rsidRPr="0063512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должностного лица</w:t>
      </w:r>
      <w:r w:rsidRPr="00635128">
        <w:rPr>
          <w:rFonts w:ascii="Times New Roman" w:hAnsi="Times New Roman" w:cs="Times New Roman"/>
          <w:sz w:val="28"/>
          <w:szCs w:val="28"/>
        </w:rPr>
        <w:t xml:space="preserve"> МКУ "УХИО администрации МО Ленинский сельсовет"</w:t>
      </w:r>
      <w:r w:rsidR="0048476C" w:rsidRPr="00635128">
        <w:rPr>
          <w:rFonts w:ascii="Times New Roman" w:hAnsi="Times New Roman" w:cs="Times New Roman"/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r w:rsidR="00DF79F9" w:rsidRPr="00635128">
        <w:rPr>
          <w:rFonts w:ascii="Times New Roman" w:hAnsi="Times New Roman" w:cs="Times New Roman"/>
          <w:sz w:val="28"/>
          <w:szCs w:val="28"/>
        </w:rPr>
        <w:t xml:space="preserve"> МКУ "УХИО администрации МО Ленинский сельсовет"</w:t>
      </w:r>
      <w:r w:rsidRPr="0063512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должностного лица</w:t>
      </w:r>
      <w:r w:rsidR="00DF79F9" w:rsidRPr="00635128">
        <w:rPr>
          <w:rFonts w:ascii="Times New Roman" w:hAnsi="Times New Roman" w:cs="Times New Roman"/>
          <w:sz w:val="28"/>
          <w:szCs w:val="28"/>
        </w:rPr>
        <w:t xml:space="preserve"> МКУ "УХИО администрации МО Ленинский сельсовет"</w:t>
      </w:r>
      <w:r w:rsidRPr="0063512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</w:t>
      </w:r>
      <w:r w:rsidR="00DF79F9" w:rsidRPr="00635128">
        <w:rPr>
          <w:rFonts w:ascii="Times New Roman" w:hAnsi="Times New Roman" w:cs="Times New Roman"/>
          <w:sz w:val="28"/>
          <w:szCs w:val="28"/>
        </w:rPr>
        <w:t xml:space="preserve"> МКУ "УХИО администрации МО Ленинский сельсовет"</w:t>
      </w:r>
      <w:r w:rsidRPr="0063512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F79F9" w:rsidRPr="00635128">
        <w:rPr>
          <w:rFonts w:ascii="Times New Roman" w:hAnsi="Times New Roman" w:cs="Times New Roman"/>
          <w:sz w:val="28"/>
          <w:szCs w:val="28"/>
        </w:rPr>
        <w:t xml:space="preserve">МКУ "УХИО администрации МО Ленинский сельсовет" </w:t>
      </w:r>
      <w:r w:rsidRPr="00635128">
        <w:rPr>
          <w:rFonts w:ascii="Times New Roman" w:hAnsi="Times New Roman" w:cs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</w:t>
      </w: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lastRenderedPageBreak/>
        <w:t>самоуправления и уполномоченные на рассмотрение жалобы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должностные лица, которым может быть направлена жалоба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9F9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79. Жалоба рассматривается </w:t>
      </w:r>
      <w:r w:rsidR="00DF79F9" w:rsidRPr="00635128">
        <w:rPr>
          <w:rFonts w:ascii="Times New Roman" w:hAnsi="Times New Roman" w:cs="Times New Roman"/>
          <w:sz w:val="28"/>
          <w:szCs w:val="28"/>
        </w:rPr>
        <w:t>директором МКУ "УХИО администрации МО Ленинский сельсовет"</w:t>
      </w:r>
      <w:r w:rsidRPr="00635128">
        <w:rPr>
          <w:rFonts w:ascii="Times New Roman" w:hAnsi="Times New Roman" w:cs="Times New Roman"/>
          <w:sz w:val="28"/>
          <w:szCs w:val="28"/>
        </w:rPr>
        <w:t xml:space="preserve">, </w:t>
      </w:r>
      <w:r w:rsidR="00DF79F9" w:rsidRPr="00635128">
        <w:rPr>
          <w:rFonts w:ascii="Times New Roman" w:hAnsi="Times New Roman" w:cs="Times New Roman"/>
          <w:sz w:val="28"/>
          <w:szCs w:val="28"/>
        </w:rPr>
        <w:t>Главой МО Ленинский сельсовет Оренбургского района</w:t>
      </w:r>
      <w:r w:rsidRPr="00635128">
        <w:rPr>
          <w:rFonts w:ascii="Times New Roman" w:hAnsi="Times New Roman" w:cs="Times New Roman"/>
          <w:sz w:val="28"/>
          <w:szCs w:val="28"/>
        </w:rPr>
        <w:t xml:space="preserve"> (в отношении решений и действий (бездействия) </w:t>
      </w:r>
      <w:r w:rsidR="00DF79F9" w:rsidRPr="00635128">
        <w:rPr>
          <w:rFonts w:ascii="Times New Roman" w:hAnsi="Times New Roman" w:cs="Times New Roman"/>
          <w:sz w:val="28"/>
          <w:szCs w:val="28"/>
        </w:rPr>
        <w:t xml:space="preserve">директора МКУ "УХИО администрации МО Ленинский сельсовет" </w:t>
      </w:r>
      <w:r w:rsidRPr="00635128">
        <w:rPr>
          <w:rFonts w:ascii="Times New Roman" w:hAnsi="Times New Roman" w:cs="Times New Roman"/>
          <w:sz w:val="28"/>
          <w:szCs w:val="28"/>
        </w:rPr>
        <w:t xml:space="preserve">). Жалобы на решения, принятые </w:t>
      </w:r>
      <w:r w:rsidR="00DF79F9" w:rsidRPr="00635128">
        <w:rPr>
          <w:rFonts w:ascii="Times New Roman" w:hAnsi="Times New Roman" w:cs="Times New Roman"/>
          <w:sz w:val="28"/>
          <w:szCs w:val="28"/>
        </w:rPr>
        <w:t>директором МКУ "УХИО администрации МО Ленинский сельсовет"</w:t>
      </w:r>
      <w:r w:rsidRPr="00635128">
        <w:rPr>
          <w:rFonts w:ascii="Times New Roman" w:hAnsi="Times New Roman" w:cs="Times New Roman"/>
          <w:sz w:val="28"/>
          <w:szCs w:val="28"/>
        </w:rPr>
        <w:t>, подаются в Администрацию</w:t>
      </w:r>
      <w:r w:rsidR="00DF79F9" w:rsidRPr="00635128">
        <w:rPr>
          <w:rFonts w:ascii="Times New Roman" w:hAnsi="Times New Roman" w:cs="Times New Roman"/>
          <w:sz w:val="28"/>
          <w:szCs w:val="28"/>
        </w:rPr>
        <w:t xml:space="preserve"> МО Ленинский сельсовет Оренбургского района.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="00DF79F9" w:rsidRPr="00635128">
        <w:rPr>
          <w:rFonts w:ascii="Times New Roman" w:hAnsi="Times New Roman" w:cs="Times New Roman"/>
          <w:sz w:val="28"/>
          <w:szCs w:val="28"/>
        </w:rPr>
        <w:t xml:space="preserve">МКУ "УХИО администрации МО Ленинский сельсовет"  </w:t>
      </w:r>
      <w:r w:rsidRPr="00635128">
        <w:rPr>
          <w:rFonts w:ascii="Times New Roman" w:hAnsi="Times New Roman" w:cs="Times New Roman"/>
          <w:sz w:val="28"/>
          <w:szCs w:val="28"/>
        </w:rPr>
        <w:t>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80. Жалоба подается в письменной форме на бумажном носителе, в электронной форме </w:t>
      </w:r>
      <w:r w:rsidR="00DF79F9" w:rsidRPr="00635128">
        <w:rPr>
          <w:rFonts w:ascii="Times New Roman" w:hAnsi="Times New Roman" w:cs="Times New Roman"/>
          <w:sz w:val="28"/>
          <w:szCs w:val="28"/>
        </w:rPr>
        <w:t xml:space="preserve">МКУ "УХИО администрации МО Ленинский сельсовет" </w:t>
      </w:r>
      <w:r w:rsidRPr="00635128">
        <w:rPr>
          <w:rFonts w:ascii="Times New Roman" w:hAnsi="Times New Roman" w:cs="Times New Roman"/>
          <w:sz w:val="28"/>
          <w:szCs w:val="28"/>
        </w:rPr>
        <w:t xml:space="preserve">либо в орган, предоставляющий муниципальную услугу, многофункциональный центр, а также в организации, предусмотренные частью 1.1 статьи 16 ФЗ N 210-ФЗ. Жалоба на решения и действия (бездействия) </w:t>
      </w:r>
      <w:r w:rsidR="00DF79F9" w:rsidRPr="00635128">
        <w:rPr>
          <w:rFonts w:ascii="Times New Roman" w:hAnsi="Times New Roman" w:cs="Times New Roman"/>
          <w:sz w:val="28"/>
          <w:szCs w:val="28"/>
        </w:rPr>
        <w:t xml:space="preserve">директора МКУ "УХИО администрации МО Ленинский сельсовет" </w:t>
      </w:r>
      <w:r w:rsidRPr="00635128">
        <w:rPr>
          <w:rFonts w:ascii="Times New Roman" w:hAnsi="Times New Roman" w:cs="Times New Roman"/>
          <w:sz w:val="28"/>
          <w:szCs w:val="28"/>
        </w:rPr>
        <w:t xml:space="preserve"> подается в Администрацию </w:t>
      </w:r>
      <w:r w:rsidR="00DF79F9" w:rsidRPr="00635128">
        <w:rPr>
          <w:rFonts w:ascii="Times New Roman" w:hAnsi="Times New Roman" w:cs="Times New Roman"/>
          <w:sz w:val="28"/>
          <w:szCs w:val="28"/>
        </w:rPr>
        <w:t>МО Ленинский сельсовет Оренбургского района</w:t>
      </w:r>
      <w:r w:rsidRPr="00635128">
        <w:rPr>
          <w:rFonts w:ascii="Times New Roman" w:hAnsi="Times New Roman" w:cs="Times New Roman"/>
          <w:sz w:val="28"/>
          <w:szCs w:val="28"/>
        </w:rPr>
        <w:t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ФЗ N 210-ФЗ, подаются руководителям этих организаций.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ГАУ "МФЦ", МАУ "МФЦ" с использованием информационно-телекоммуникационн</w:t>
      </w:r>
      <w:r w:rsidR="00DF79F9" w:rsidRPr="00635128">
        <w:rPr>
          <w:rFonts w:ascii="Times New Roman" w:hAnsi="Times New Roman" w:cs="Times New Roman"/>
          <w:sz w:val="28"/>
          <w:szCs w:val="28"/>
        </w:rPr>
        <w:t>ой сети Интернет</w:t>
      </w:r>
      <w:r w:rsidRPr="00635128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официальных сайтов организации, предусмотренных частью 1.1 статьи 16 ФЗ N 210-ФЗ, а также может быть принята при личном приеме у заявителя.</w:t>
      </w:r>
    </w:p>
    <w:p w:rsidR="00DF79F9" w:rsidRPr="00635128" w:rsidRDefault="00DF79F9" w:rsidP="00DF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Почтовый адрес: 460508, Оренбургская область, Оренбургский район, поселок Ленина, ул. Ленинская, д.33</w:t>
      </w:r>
    </w:p>
    <w:p w:rsidR="00DF79F9" w:rsidRPr="00635128" w:rsidRDefault="00DF79F9" w:rsidP="00DF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Адрес электронной почты: Lenin-selsov@yandex.ru</w:t>
      </w:r>
    </w:p>
    <w:p w:rsidR="00DF79F9" w:rsidRPr="00635128" w:rsidRDefault="00DF79F9" w:rsidP="00DF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Интернет-портала муниципального образования Ленинский сельсовет Оренбургского района, содержащего информацию о предоставлении муниципальной услуги: </w:t>
      </w:r>
      <w:hyperlink r:id="rId5" w:history="1">
        <w:r w:rsidRPr="00635128">
          <w:rPr>
            <w:rStyle w:val="a3"/>
            <w:rFonts w:ascii="Times New Roman" w:hAnsi="Times New Roman" w:cs="Times New Roman"/>
            <w:sz w:val="28"/>
            <w:szCs w:val="28"/>
          </w:rPr>
          <w:t>http://lenina-56.ru/</w:t>
        </w:r>
      </w:hyperlink>
    </w:p>
    <w:p w:rsidR="0048476C" w:rsidRPr="00635128" w:rsidRDefault="0048476C" w:rsidP="00DF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81.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85.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48476C" w:rsidRPr="00635128" w:rsidRDefault="0048476C" w:rsidP="00DF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86. Жалоба, поступившая в</w:t>
      </w:r>
      <w:r w:rsidR="006A4C21" w:rsidRPr="00635128">
        <w:rPr>
          <w:rFonts w:ascii="Times New Roman" w:hAnsi="Times New Roman" w:cs="Times New Roman"/>
          <w:sz w:val="28"/>
          <w:szCs w:val="28"/>
        </w:rPr>
        <w:t xml:space="preserve"> МКУ "УХИО администрации МО Ленинский сельсовет"</w:t>
      </w:r>
      <w:r w:rsidRPr="00635128">
        <w:rPr>
          <w:rFonts w:ascii="Times New Roman" w:hAnsi="Times New Roman" w:cs="Times New Roman"/>
          <w:sz w:val="28"/>
          <w:szCs w:val="28"/>
        </w:rPr>
        <w:t>, в Администрацию</w:t>
      </w:r>
      <w:r w:rsidR="006A4C21" w:rsidRPr="00635128">
        <w:rPr>
          <w:rFonts w:ascii="Times New Roman" w:hAnsi="Times New Roman" w:cs="Times New Roman"/>
          <w:sz w:val="28"/>
          <w:szCs w:val="28"/>
        </w:rPr>
        <w:t xml:space="preserve"> МО Ленинский сельсовет Оренбургского района </w:t>
      </w:r>
      <w:r w:rsidRPr="00635128">
        <w:rPr>
          <w:rFonts w:ascii="Times New Roman" w:hAnsi="Times New Roman" w:cs="Times New Roman"/>
          <w:sz w:val="28"/>
          <w:szCs w:val="28"/>
        </w:rPr>
        <w:lastRenderedPageBreak/>
        <w:t xml:space="preserve">, подлежит рассмотрению </w:t>
      </w:r>
      <w:r w:rsidR="006A4C21" w:rsidRPr="00635128">
        <w:rPr>
          <w:rFonts w:ascii="Times New Roman" w:hAnsi="Times New Roman" w:cs="Times New Roman"/>
          <w:sz w:val="28"/>
          <w:szCs w:val="28"/>
        </w:rPr>
        <w:t>директором МКУ "УХИО администрации МО Ленинский сельсовет"</w:t>
      </w:r>
      <w:r w:rsidRPr="00635128">
        <w:rPr>
          <w:rFonts w:ascii="Times New Roman" w:hAnsi="Times New Roman" w:cs="Times New Roman"/>
          <w:sz w:val="28"/>
          <w:szCs w:val="28"/>
        </w:rPr>
        <w:t xml:space="preserve">, </w:t>
      </w:r>
      <w:r w:rsidR="006A4C21" w:rsidRPr="00635128">
        <w:rPr>
          <w:rFonts w:ascii="Times New Roman" w:hAnsi="Times New Roman" w:cs="Times New Roman"/>
          <w:sz w:val="28"/>
          <w:szCs w:val="28"/>
        </w:rPr>
        <w:t xml:space="preserve">Главой администрации МО Ленинский сельсовет Оренбургского района </w:t>
      </w:r>
      <w:r w:rsidRPr="00635128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ее регистрации, а в случае обжалования отказа</w:t>
      </w:r>
      <w:r w:rsidR="006A4C21" w:rsidRPr="00635128">
        <w:rPr>
          <w:rFonts w:ascii="Times New Roman" w:hAnsi="Times New Roman" w:cs="Times New Roman"/>
          <w:sz w:val="28"/>
          <w:szCs w:val="28"/>
        </w:rPr>
        <w:t xml:space="preserve"> МКУ "УХИО администрации МО Ленинский сельсовет"</w:t>
      </w:r>
      <w:r w:rsidRPr="00635128">
        <w:rPr>
          <w:rFonts w:ascii="Times New Roman" w:hAnsi="Times New Roman" w:cs="Times New Roman"/>
          <w:sz w:val="28"/>
          <w:szCs w:val="28"/>
        </w:rPr>
        <w:t xml:space="preserve">, </w:t>
      </w:r>
      <w:r w:rsidR="006A4C21" w:rsidRPr="00635128">
        <w:rPr>
          <w:rFonts w:ascii="Times New Roman" w:hAnsi="Times New Roman" w:cs="Times New Roman"/>
          <w:sz w:val="28"/>
          <w:szCs w:val="28"/>
        </w:rPr>
        <w:t xml:space="preserve">директора МКУ "УХИО администрации МО Ленинский сельсовет" </w:t>
      </w:r>
      <w:r w:rsidRPr="00635128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6A4C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87. По результатам рассмотрения жалобы </w:t>
      </w:r>
      <w:r w:rsidR="006A4C21" w:rsidRPr="00635128">
        <w:rPr>
          <w:rFonts w:ascii="Times New Roman" w:hAnsi="Times New Roman" w:cs="Times New Roman"/>
          <w:sz w:val="28"/>
          <w:szCs w:val="28"/>
        </w:rPr>
        <w:t>директор МКУ "УХИО администрации МО Ленинский сельсовет"</w:t>
      </w:r>
      <w:r w:rsidRPr="00635128">
        <w:rPr>
          <w:rFonts w:ascii="Times New Roman" w:hAnsi="Times New Roman" w:cs="Times New Roman"/>
          <w:sz w:val="28"/>
          <w:szCs w:val="28"/>
        </w:rPr>
        <w:t>, Главы</w:t>
      </w:r>
      <w:r w:rsidR="006A4C21" w:rsidRPr="00635128">
        <w:rPr>
          <w:rFonts w:ascii="Times New Roman" w:hAnsi="Times New Roman" w:cs="Times New Roman"/>
          <w:sz w:val="28"/>
          <w:szCs w:val="28"/>
        </w:rPr>
        <w:t xml:space="preserve"> администрации МО Ленинский сельсовет Оренбургского района</w:t>
      </w:r>
      <w:r w:rsidRPr="00635128">
        <w:rPr>
          <w:rFonts w:ascii="Times New Roman" w:hAnsi="Times New Roman" w:cs="Times New Roman"/>
          <w:sz w:val="28"/>
          <w:szCs w:val="28"/>
        </w:rPr>
        <w:t xml:space="preserve"> г принимают одно из следующих решений: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1) удовлетворяют жалобу, в том числе в форме отмены принятого решения, исправления допущенных</w:t>
      </w:r>
      <w:r w:rsidR="006A4C21" w:rsidRPr="00635128">
        <w:rPr>
          <w:rFonts w:ascii="Times New Roman" w:hAnsi="Times New Roman" w:cs="Times New Roman"/>
          <w:sz w:val="28"/>
          <w:szCs w:val="28"/>
        </w:rPr>
        <w:t xml:space="preserve"> МКУ "УХИО администрации МО Ленинский сельсовет"</w:t>
      </w:r>
      <w:r w:rsidRPr="00635128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2) отказывают в удовлетворении жалобы;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3)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ФЗ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6A4C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Порядок информирования заявителя</w:t>
      </w:r>
    </w:p>
    <w:p w:rsidR="0048476C" w:rsidRPr="00635128" w:rsidRDefault="0048476C" w:rsidP="006A4C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о результатах рассмотрения жалобы</w:t>
      </w:r>
    </w:p>
    <w:p w:rsidR="0048476C" w:rsidRPr="00635128" w:rsidRDefault="0048476C" w:rsidP="006A4C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88. Не позднее дня, следующего за днем принятия решения, указанного в пункте 92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 xml:space="preserve">89. В случае установления в ходе или по результатам рассмотрения жалобы признаков состава административного правонарушения или </w:t>
      </w:r>
      <w:r w:rsidRPr="00635128">
        <w:rPr>
          <w:rFonts w:ascii="Times New Roman" w:hAnsi="Times New Roman" w:cs="Times New Roman"/>
          <w:sz w:val="28"/>
          <w:szCs w:val="28"/>
        </w:rPr>
        <w:lastRenderedPageBreak/>
        <w:t>преступления должностное лицо, наделенное полномочиями по рассмотрению жалоб в соответствии с пунктом 79 настоящего Административного регламента, незамедлительно направляет имеющиеся материалы в органы прокуратуры.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6A4C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90. Заявитель вправе обжаловать принятое по жалобе решение в порядке, установленном пунктом 79 настоящего Административного регламента.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6A4C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48476C" w:rsidRPr="00635128" w:rsidRDefault="0048476C" w:rsidP="006A4C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6A4C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Способы информирования заявителя о порядке подачи</w:t>
      </w:r>
    </w:p>
    <w:p w:rsidR="0048476C" w:rsidRPr="00635128" w:rsidRDefault="0048476C" w:rsidP="006A4C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2) путем взаимодействия специалистов, ответственных за рассмотрение жалобы, с заявителями по почте, по электронной почте;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3) посредством информационных материалов, которые размещаются на официальном сайте;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28">
        <w:rPr>
          <w:rFonts w:ascii="Times New Roman" w:hAnsi="Times New Roman" w:cs="Times New Roman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6C" w:rsidRPr="00635128" w:rsidRDefault="0048476C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981" w:rsidRDefault="00D56981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lastRenderedPageBreak/>
        <w:t>Приложение 1. Заявление о выдаче градостроительного плана</w: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35128" w:rsidRPr="00DC5BA2" w:rsidRDefault="00635128" w:rsidP="0063512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35128" w:rsidRPr="00DC5BA2" w:rsidRDefault="00635128" w:rsidP="0063512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 xml:space="preserve">Администрации МО Ленинский сельсовет </w:t>
      </w:r>
    </w:p>
    <w:p w:rsidR="00635128" w:rsidRPr="00DC5BA2" w:rsidRDefault="00635128" w:rsidP="0063512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635128" w:rsidRPr="00DC5BA2" w:rsidRDefault="00635128" w:rsidP="0063512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от ______________№ ______________</w: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 xml:space="preserve">Главе МО «Ленинский сельсовет </w:t>
      </w:r>
    </w:p>
    <w:p w:rsidR="00635128" w:rsidRPr="00DC5BA2" w:rsidRDefault="00635128" w:rsidP="0063512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635128" w:rsidRPr="00DC5BA2" w:rsidRDefault="00635128" w:rsidP="0063512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635128" w:rsidRPr="00DC5BA2" w:rsidRDefault="00635128" w:rsidP="0063512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635128" w:rsidRPr="00DC5BA2" w:rsidRDefault="00635128" w:rsidP="0063512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35128" w:rsidRPr="00DC5BA2" w:rsidRDefault="00635128" w:rsidP="00635128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(Ф.И.О. физического лица (в том числе</w:t>
      </w:r>
    </w:p>
    <w:p w:rsidR="00635128" w:rsidRPr="00DC5BA2" w:rsidRDefault="00635128" w:rsidP="00635128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физического лица, зарегистрированного</w:t>
      </w:r>
    </w:p>
    <w:p w:rsidR="00635128" w:rsidRPr="00DC5BA2" w:rsidRDefault="00635128" w:rsidP="00635128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предпринимателя),</w:t>
      </w:r>
    </w:p>
    <w:p w:rsidR="00635128" w:rsidRPr="00DC5BA2" w:rsidRDefault="00635128" w:rsidP="00635128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</w:p>
    <w:p w:rsidR="00635128" w:rsidRPr="00DC5BA2" w:rsidRDefault="00635128" w:rsidP="00635128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и организационно-правовой формы</w:t>
      </w:r>
    </w:p>
    <w:p w:rsidR="00635128" w:rsidRPr="00DC5BA2" w:rsidRDefault="00635128" w:rsidP="00635128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юридического лица) в лице</w:t>
      </w:r>
    </w:p>
    <w:p w:rsidR="00635128" w:rsidRPr="00DC5BA2" w:rsidRDefault="00635128" w:rsidP="00635128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635128" w:rsidRPr="00DC5BA2" w:rsidRDefault="00635128" w:rsidP="0063512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35128" w:rsidRPr="00DC5BA2" w:rsidRDefault="00635128" w:rsidP="00635128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 xml:space="preserve">(Ф.И.О. руководителя или </w:t>
      </w:r>
    </w:p>
    <w:p w:rsidR="00635128" w:rsidRPr="00DC5BA2" w:rsidRDefault="00635128" w:rsidP="00635128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иного уполномоченного лица)</w:t>
      </w:r>
    </w:p>
    <w:p w:rsidR="00635128" w:rsidRPr="00DC5BA2" w:rsidRDefault="00635128" w:rsidP="00635128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635128" w:rsidRPr="00DC5BA2" w:rsidRDefault="00635128" w:rsidP="00635128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35128" w:rsidRPr="00DC5BA2" w:rsidRDefault="00635128" w:rsidP="00635128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(вид документа, серия, номер)</w:t>
      </w:r>
    </w:p>
    <w:p w:rsidR="00635128" w:rsidRPr="00DC5BA2" w:rsidRDefault="00635128" w:rsidP="00635128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35128" w:rsidRPr="00DC5BA2" w:rsidRDefault="00635128" w:rsidP="00635128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(кем, когда выдан) - для физических лиц</w:t>
      </w:r>
    </w:p>
    <w:p w:rsidR="00635128" w:rsidRPr="00DC5BA2" w:rsidRDefault="00635128" w:rsidP="00635128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35128" w:rsidRPr="00DC5BA2" w:rsidRDefault="00635128" w:rsidP="0063512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Сведения о государственной регистрации</w:t>
      </w:r>
    </w:p>
    <w:p w:rsidR="00635128" w:rsidRPr="00DC5BA2" w:rsidRDefault="00635128" w:rsidP="0063512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635128" w:rsidRPr="00DC5BA2" w:rsidRDefault="00635128" w:rsidP="0063512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(индивидуального предпринимателя):</w:t>
      </w:r>
    </w:p>
    <w:p w:rsidR="00635128" w:rsidRPr="00DC5BA2" w:rsidRDefault="00635128" w:rsidP="0063512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ОГРН(ОГРНИП): ____________________________</w:t>
      </w:r>
    </w:p>
    <w:p w:rsidR="00635128" w:rsidRPr="00DC5BA2" w:rsidRDefault="00635128" w:rsidP="0063512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ИНН: ______________________________________</w:t>
      </w:r>
    </w:p>
    <w:p w:rsidR="00635128" w:rsidRPr="00DC5BA2" w:rsidRDefault="00635128" w:rsidP="0063512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635128" w:rsidRPr="00DC5BA2" w:rsidRDefault="00635128" w:rsidP="0063512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тел.: ______________________________________</w:t>
      </w:r>
    </w:p>
    <w:p w:rsidR="00635128" w:rsidRPr="00DC5BA2" w:rsidRDefault="00635128" w:rsidP="0063512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эл. почта: _________________________________</w:t>
      </w:r>
    </w:p>
    <w:p w:rsidR="00635128" w:rsidRPr="00DC5BA2" w:rsidRDefault="00635128" w:rsidP="0063512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адрес места нахождения (регистрации):</w:t>
      </w:r>
    </w:p>
    <w:p w:rsidR="00635128" w:rsidRPr="00DC5BA2" w:rsidRDefault="00635128" w:rsidP="00635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ЗАЯВЛЕНИЕ</w:t>
      </w:r>
    </w:p>
    <w:p w:rsidR="00635128" w:rsidRPr="00DC5BA2" w:rsidRDefault="00635128" w:rsidP="00635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lastRenderedPageBreak/>
        <w:t>о выдаче градостроительного плана земельного участка</w:t>
      </w:r>
    </w:p>
    <w:p w:rsidR="00635128" w:rsidRPr="00DC5BA2" w:rsidRDefault="00635128" w:rsidP="00635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от "____" ________________ 20__</w:t>
      </w:r>
    </w:p>
    <w:p w:rsidR="00635128" w:rsidRPr="00DC5BA2" w:rsidRDefault="00635128" w:rsidP="0063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В  соответствии  со  статьей 44  Градостроительного кодекса  Российской</w:t>
      </w:r>
    </w:p>
    <w:p w:rsidR="00635128" w:rsidRPr="00DC5BA2" w:rsidRDefault="00635128" w:rsidP="0063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Федерации  прошу  подготовить  и  выдать  градостроительный план земельного участка    в    виде    отдельного    документа   в   целях   осуществления строительства/реконструкции   (нужное   подчеркнуть)  объекта  капитального строительства ____________________________________________________________________</w:t>
      </w:r>
    </w:p>
    <w:p w:rsidR="00635128" w:rsidRPr="00DC5BA2" w:rsidRDefault="00635128" w:rsidP="0063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____________________________________________________________________    ____________________________________________________________________</w:t>
      </w:r>
    </w:p>
    <w:p w:rsidR="00635128" w:rsidRPr="00DC5BA2" w:rsidRDefault="00635128" w:rsidP="0063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35128" w:rsidRPr="00DC5BA2" w:rsidRDefault="00635128" w:rsidP="0063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 xml:space="preserve">                (указать функциональное назначение объекта,</w: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 xml:space="preserve">                     технико-экономические показатели)</w: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1.1. Место расположения земельного участка:</w: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</w: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1.2. Кадастровый номер земельного участка, площадь земельного участка:</w: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</w: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1.3. 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1.3.1. Кадастровый или условный номер здания, сооружения:    ____________________________________________________________________</w:t>
      </w:r>
    </w:p>
    <w:p w:rsidR="00635128" w:rsidRPr="00DC5BA2" w:rsidRDefault="00635128" w:rsidP="0063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Приложение: опись прилагаемых к заявлению документов на ____ листах.</w: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Наименование должностного лица, принявшего документы            ______________ ____________________________</w:t>
      </w:r>
    </w:p>
    <w:p w:rsidR="00635128" w:rsidRPr="00DC5BA2" w:rsidRDefault="00635128" w:rsidP="0063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 xml:space="preserve"> (подпись)               (фамилия и инициалы)</w: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Готовые    документы    прошу   выдать   мне/представителю   (при   наличии</w:t>
      </w:r>
    </w:p>
    <w:p w:rsidR="00635128" w:rsidRPr="00DC5BA2" w:rsidRDefault="00635128" w:rsidP="0063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доверенности):</w: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 xml:space="preserve">    - лично,</w: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 xml:space="preserve">    - в электронной форме (посредством направления в личный кабинет Портала www.gosuslugi.ru)</w: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В  целях  регистрации и дальнейшего информирования о ходе исполнения услуги (получении результата услуги) указывается следующая информация:</w: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lastRenderedPageBreak/>
        <w:t>номер мобильного телефона в федеральном формате:____________________</w: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e-mail ________________________ (если имеется)</w: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lastRenderedPageBreak/>
        <w:t>Приложение 2- Блок- схема.</w:t>
      </w:r>
    </w:p>
    <w:p w:rsidR="00635128" w:rsidRPr="00DC5BA2" w:rsidRDefault="00635128" w:rsidP="0063512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35128" w:rsidRPr="00DC5BA2" w:rsidRDefault="00635128" w:rsidP="0063512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35128" w:rsidRPr="00DC5BA2" w:rsidRDefault="00635128" w:rsidP="0063512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 xml:space="preserve">Администрации МО Ленинский сельсовет </w:t>
      </w:r>
    </w:p>
    <w:p w:rsidR="00635128" w:rsidRPr="00DC5BA2" w:rsidRDefault="00635128" w:rsidP="0063512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635128" w:rsidRPr="00DC5BA2" w:rsidRDefault="00635128" w:rsidP="0063512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</w:t>
      </w:r>
      <w:r w:rsidRPr="00DC5BA2">
        <w:rPr>
          <w:rFonts w:ascii="Times New Roman" w:hAnsi="Times New Roman" w:cs="Times New Roman"/>
          <w:sz w:val="28"/>
          <w:szCs w:val="28"/>
        </w:rPr>
        <w:t>№ ________________</w: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БЛОК-СХЕМА</w:t>
      </w:r>
    </w:p>
    <w:p w:rsidR="00635128" w:rsidRPr="00DC5BA2" w:rsidRDefault="00635128" w:rsidP="00635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исполнения предоставления муниципальной услуги</w:t>
      </w:r>
    </w:p>
    <w:p w:rsidR="00635128" w:rsidRPr="00DC5BA2" w:rsidRDefault="00635128" w:rsidP="00635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>"Выдача градостроительного плана земельного участка"</w:t>
      </w:r>
    </w:p>
    <w:p w:rsidR="00635128" w:rsidRPr="00DC5BA2" w:rsidRDefault="00635128" w:rsidP="0063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5128" w:rsidRPr="00DC5BA2" w:rsidTr="00635128">
        <w:tc>
          <w:tcPr>
            <w:tcW w:w="9628" w:type="dxa"/>
          </w:tcPr>
          <w:p w:rsidR="00635128" w:rsidRPr="00DC5BA2" w:rsidRDefault="00635128" w:rsidP="0063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BA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</w:tbl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92066" wp14:editId="522CB987">
                <wp:simplePos x="0" y="0"/>
                <wp:positionH relativeFrom="column">
                  <wp:posOffset>2896870</wp:posOffset>
                </wp:positionH>
                <wp:positionV relativeFrom="paragraph">
                  <wp:posOffset>69850</wp:posOffset>
                </wp:positionV>
                <wp:extent cx="368300" cy="463550"/>
                <wp:effectExtent l="19050" t="0" r="31750" b="3175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463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28.1pt;margin-top:5.5pt;width:29pt;height: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" adj="13019" fillcolor="#5b9bd5 [3204]" strokecolor="#1f4d78 [1604]" strokeweight="1pt"/>
            </w:pict>
          </mc:Fallback>
        </mc:AlternateConten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635128" w:rsidRPr="00DC5BA2" w:rsidTr="00635128">
        <w:tc>
          <w:tcPr>
            <w:tcW w:w="4815" w:type="dxa"/>
          </w:tcPr>
          <w:p w:rsidR="00635128" w:rsidRPr="00DC5BA2" w:rsidRDefault="00635128" w:rsidP="00635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BA2">
              <w:rPr>
                <w:rFonts w:ascii="Times New Roman" w:hAnsi="Times New Roman" w:cs="Times New Roman"/>
                <w:sz w:val="28"/>
                <w:szCs w:val="28"/>
              </w:rPr>
              <w:t>ГАУ "МФЦ", МАУ "МФЦ"</w:t>
            </w:r>
          </w:p>
        </w:tc>
        <w:tc>
          <w:tcPr>
            <w:tcW w:w="4819" w:type="dxa"/>
          </w:tcPr>
          <w:p w:rsidR="00635128" w:rsidRPr="00DC5BA2" w:rsidRDefault="00635128" w:rsidP="00635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BA2">
              <w:rPr>
                <w:rFonts w:ascii="Times New Roman" w:hAnsi="Times New Roman" w:cs="Times New Roman"/>
                <w:sz w:val="28"/>
                <w:szCs w:val="28"/>
              </w:rPr>
              <w:t>Администрация МО Ленинский сельсовет Оренбургского района</w:t>
            </w:r>
          </w:p>
        </w:tc>
      </w:tr>
    </w:tbl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64D08" wp14:editId="7055EF57">
                <wp:simplePos x="0" y="0"/>
                <wp:positionH relativeFrom="column">
                  <wp:posOffset>2903220</wp:posOffset>
                </wp:positionH>
                <wp:positionV relativeFrom="paragraph">
                  <wp:posOffset>24130</wp:posOffset>
                </wp:positionV>
                <wp:extent cx="355600" cy="495300"/>
                <wp:effectExtent l="19050" t="0" r="44450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228.6pt;margin-top:1.9pt;width:28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" adj="13846" fillcolor="#5b9bd5 [3204]" strokecolor="#1f4d78 [1604]" strokeweight="1pt"/>
            </w:pict>
          </mc:Fallback>
        </mc:AlternateConten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BC8BB" wp14:editId="43E0659B">
                <wp:simplePos x="0" y="0"/>
                <wp:positionH relativeFrom="column">
                  <wp:posOffset>2865120</wp:posOffset>
                </wp:positionH>
                <wp:positionV relativeFrom="paragraph">
                  <wp:posOffset>453390</wp:posOffset>
                </wp:positionV>
                <wp:extent cx="387350" cy="495300"/>
                <wp:effectExtent l="19050" t="0" r="31750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225.6pt;margin-top:35.7pt;width:30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" adj="13154" fillcolor="#5b9bd5 [3204]" strokecolor="#1f4d78 [1604]" strokeweight="1pt"/>
            </w:pict>
          </mc:Fallback>
        </mc:AlternateContent>
      </w:r>
    </w:p>
    <w:tbl>
      <w:tblPr>
        <w:tblStyle w:val="a6"/>
        <w:tblpPr w:leftFromText="180" w:rightFromText="180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5128" w:rsidRPr="00DC5BA2" w:rsidTr="00635128">
        <w:tc>
          <w:tcPr>
            <w:tcW w:w="9628" w:type="dxa"/>
          </w:tcPr>
          <w:p w:rsidR="00635128" w:rsidRPr="00DC5BA2" w:rsidRDefault="00635128" w:rsidP="0063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BA2">
              <w:rPr>
                <w:rFonts w:ascii="Times New Roman" w:hAnsi="Times New Roman" w:cs="Times New Roman"/>
                <w:sz w:val="28"/>
                <w:szCs w:val="28"/>
              </w:rPr>
              <w:t>Прием документов и заявления, их регистрация</w:t>
            </w:r>
          </w:p>
        </w:tc>
      </w:tr>
    </w:tbl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5128" w:rsidRPr="00DC5BA2" w:rsidTr="00635128">
        <w:tc>
          <w:tcPr>
            <w:tcW w:w="9628" w:type="dxa"/>
          </w:tcPr>
          <w:p w:rsidR="00635128" w:rsidRPr="00DC5BA2" w:rsidRDefault="00635128" w:rsidP="0063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BA2">
              <w:rPr>
                <w:rFonts w:ascii="Times New Roman" w:hAnsi="Times New Roman" w:cs="Times New Roman"/>
                <w:sz w:val="28"/>
                <w:szCs w:val="28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</w:tbl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A6C394" wp14:editId="22A9B732">
                <wp:simplePos x="0" y="0"/>
                <wp:positionH relativeFrom="margin">
                  <wp:posOffset>2814320</wp:posOffset>
                </wp:positionH>
                <wp:positionV relativeFrom="paragraph">
                  <wp:posOffset>1210945</wp:posOffset>
                </wp:positionV>
                <wp:extent cx="431800" cy="508000"/>
                <wp:effectExtent l="19050" t="0" r="44450" b="4445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508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21.6pt;margin-top:95.35pt;width:34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" adj="12420" fillcolor="#5b9bd5 [3204]" strokecolor="#1f4d78 [1604]" strokeweight="1pt">
                <w10:wrap anchorx="margin"/>
              </v:shape>
            </w:pict>
          </mc:Fallback>
        </mc:AlternateContent>
      </w:r>
    </w:p>
    <w:p w:rsidR="00635128" w:rsidRPr="00DC5BA2" w:rsidRDefault="00635128" w:rsidP="0063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5128" w:rsidRPr="00DC5BA2" w:rsidTr="00635128">
        <w:tc>
          <w:tcPr>
            <w:tcW w:w="9628" w:type="dxa"/>
          </w:tcPr>
          <w:p w:rsidR="00635128" w:rsidRPr="00DC5BA2" w:rsidRDefault="00635128" w:rsidP="0063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BA2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документов, представленных заявителем и ответов на запросы, полученные в результате межведомственного взаимодействия</w:t>
            </w:r>
          </w:p>
        </w:tc>
      </w:tr>
    </w:tbl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5B601" wp14:editId="7E843115">
                <wp:simplePos x="0" y="0"/>
                <wp:positionH relativeFrom="margin">
                  <wp:posOffset>2896870</wp:posOffset>
                </wp:positionH>
                <wp:positionV relativeFrom="paragraph">
                  <wp:posOffset>592455</wp:posOffset>
                </wp:positionV>
                <wp:extent cx="342900" cy="469900"/>
                <wp:effectExtent l="19050" t="0" r="38100" b="4445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69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228.1pt;margin-top:46.65pt;width:27pt;height:3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" adj="13719" fillcolor="#5b9bd5 [3204]" strokecolor="#1f4d78 [1604]" strokeweight="1pt">
                <w10:wrap anchorx="margin"/>
              </v:shape>
            </w:pict>
          </mc:Fallback>
        </mc:AlternateConten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35128" w:rsidRPr="00DC5BA2" w:rsidTr="00635128">
        <w:tc>
          <w:tcPr>
            <w:tcW w:w="4814" w:type="dxa"/>
          </w:tcPr>
          <w:p w:rsidR="00635128" w:rsidRPr="00DC5BA2" w:rsidRDefault="00635128" w:rsidP="00635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BA2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предоставлении муниципальной услуги </w:t>
            </w:r>
          </w:p>
        </w:tc>
        <w:tc>
          <w:tcPr>
            <w:tcW w:w="4814" w:type="dxa"/>
          </w:tcPr>
          <w:p w:rsidR="00635128" w:rsidRPr="00DC5BA2" w:rsidRDefault="00635128" w:rsidP="00635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BA2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отказе в предоставлении муниципальной услуги</w:t>
            </w:r>
          </w:p>
        </w:tc>
      </w:tr>
    </w:tbl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5BE1F9" wp14:editId="4FF8E44C">
                <wp:simplePos x="0" y="0"/>
                <wp:positionH relativeFrom="margin">
                  <wp:posOffset>2909570</wp:posOffset>
                </wp:positionH>
                <wp:positionV relativeFrom="paragraph">
                  <wp:posOffset>714375</wp:posOffset>
                </wp:positionV>
                <wp:extent cx="292100" cy="419100"/>
                <wp:effectExtent l="19050" t="0" r="31750" b="3810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29.1pt;margin-top:56.25pt;width:23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" adj="14073" fillcolor="#5b9bd5 [3204]" strokecolor="#1f4d78 [1604]" strokeweight="1pt">
                <w10:wrap anchorx="margin"/>
              </v:shape>
            </w:pict>
          </mc:Fallback>
        </mc:AlternateConten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5128" w:rsidRPr="00DC5BA2" w:rsidTr="00635128">
        <w:tc>
          <w:tcPr>
            <w:tcW w:w="9628" w:type="dxa"/>
          </w:tcPr>
          <w:p w:rsidR="00635128" w:rsidRPr="00DC5BA2" w:rsidRDefault="00635128" w:rsidP="0063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BA2"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 принятом решении и выдача градостроительного плана земельного участка/мотивированного отказа в выдаче градостроительного плана земельного участка</w:t>
            </w:r>
          </w:p>
        </w:tc>
      </w:tr>
    </w:tbl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35128" w:rsidRPr="00DC5BA2" w:rsidSect="002B72EB"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p w:rsidR="00635128" w:rsidRPr="00DC5BA2" w:rsidRDefault="00635128" w:rsidP="0063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lastRenderedPageBreak/>
        <w:t>Приложение 3. Журнал регистрации заявлений о выдаче градостроительных планов</w: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8" w:rsidRPr="00DC5BA2" w:rsidRDefault="00635128" w:rsidP="00635128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3</w:t>
      </w:r>
    </w:p>
    <w:p w:rsidR="00635128" w:rsidRPr="00DC5BA2" w:rsidRDefault="00635128" w:rsidP="00635128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постановлению</w:t>
      </w:r>
    </w:p>
    <w:p w:rsidR="00635128" w:rsidRPr="00DC5BA2" w:rsidRDefault="00635128" w:rsidP="00635128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 МО Ленинский сельсовет </w:t>
      </w:r>
    </w:p>
    <w:p w:rsidR="00635128" w:rsidRPr="00DC5BA2" w:rsidRDefault="00635128" w:rsidP="00635128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Оренбургского района </w:t>
      </w:r>
    </w:p>
    <w:p w:rsidR="00635128" w:rsidRPr="00DC5BA2" w:rsidRDefault="00635128" w:rsidP="00635128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DC5BA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C5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___________</w:t>
      </w:r>
      <w:r w:rsidRPr="00DC5BA2">
        <w:rPr>
          <w:rFonts w:ascii="Times New Roman" w:hAnsi="Times New Roman" w:cs="Times New Roman"/>
          <w:sz w:val="28"/>
          <w:szCs w:val="28"/>
        </w:rPr>
        <w:t>№ 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35128" w:rsidRPr="00DC5BA2" w:rsidRDefault="00635128" w:rsidP="0063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500"/>
        <w:gridCol w:w="1534"/>
        <w:gridCol w:w="1531"/>
        <w:gridCol w:w="1823"/>
        <w:gridCol w:w="1975"/>
        <w:gridCol w:w="2018"/>
        <w:gridCol w:w="2018"/>
        <w:gridCol w:w="2018"/>
        <w:gridCol w:w="1369"/>
      </w:tblGrid>
      <w:tr w:rsidR="00635128" w:rsidRPr="00DC5BA2" w:rsidTr="00635128">
        <w:tc>
          <w:tcPr>
            <w:tcW w:w="464" w:type="dxa"/>
          </w:tcPr>
          <w:p w:rsidR="00635128" w:rsidRPr="00DC5BA2" w:rsidRDefault="00635128" w:rsidP="0063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BA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65" w:type="dxa"/>
          </w:tcPr>
          <w:p w:rsidR="00635128" w:rsidRPr="00DC5BA2" w:rsidRDefault="00635128" w:rsidP="0063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BA2">
              <w:rPr>
                <w:rFonts w:ascii="Times New Roman" w:hAnsi="Times New Roman" w:cs="Times New Roman"/>
                <w:sz w:val="28"/>
                <w:szCs w:val="28"/>
              </w:rPr>
              <w:t>Дата представления заявителем документов (дата регистрации в МКУ)</w:t>
            </w:r>
          </w:p>
        </w:tc>
        <w:tc>
          <w:tcPr>
            <w:tcW w:w="1363" w:type="dxa"/>
          </w:tcPr>
          <w:p w:rsidR="00635128" w:rsidRPr="00DC5BA2" w:rsidRDefault="00635128" w:rsidP="0063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BA2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1617" w:type="dxa"/>
          </w:tcPr>
          <w:p w:rsidR="00635128" w:rsidRPr="00DC5BA2" w:rsidRDefault="00635128" w:rsidP="0063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BA2">
              <w:rPr>
                <w:rFonts w:ascii="Times New Roman" w:hAnsi="Times New Roman" w:cs="Times New Roman"/>
                <w:sz w:val="28"/>
                <w:szCs w:val="28"/>
              </w:rPr>
              <w:t>Фамилия и инициалы уполномоченного должностного лица, принявшего документы</w:t>
            </w:r>
          </w:p>
        </w:tc>
        <w:tc>
          <w:tcPr>
            <w:tcW w:w="1416" w:type="dxa"/>
          </w:tcPr>
          <w:p w:rsidR="00635128" w:rsidRPr="00DC5BA2" w:rsidRDefault="00635128" w:rsidP="0063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BA2">
              <w:rPr>
                <w:rFonts w:ascii="Times New Roman" w:hAnsi="Times New Roman" w:cs="Times New Roman"/>
                <w:sz w:val="28"/>
                <w:szCs w:val="28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372" w:type="dxa"/>
          </w:tcPr>
          <w:p w:rsidR="00635128" w:rsidRPr="00DC5BA2" w:rsidRDefault="00635128" w:rsidP="0063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BA2">
              <w:rPr>
                <w:rFonts w:ascii="Times New Roman" w:hAnsi="Times New Roman" w:cs="Times New Roman"/>
                <w:sz w:val="28"/>
                <w:szCs w:val="28"/>
              </w:rPr>
              <w:t>Дата и регистрационный номер градостроительного плана земельного участка (отказа в выдаче градостроительного плана земельного участка)</w:t>
            </w:r>
          </w:p>
        </w:tc>
        <w:tc>
          <w:tcPr>
            <w:tcW w:w="2372" w:type="dxa"/>
          </w:tcPr>
          <w:p w:rsidR="00635128" w:rsidRPr="00DC5BA2" w:rsidRDefault="00635128" w:rsidP="0063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BA2">
              <w:rPr>
                <w:rFonts w:ascii="Times New Roman" w:hAnsi="Times New Roman" w:cs="Times New Roman"/>
                <w:sz w:val="28"/>
                <w:szCs w:val="28"/>
              </w:rPr>
              <w:t>Дата получения заявителем (при личном получении): градостроительного плана земельного участка (отказа в выдаче градостроительного плана земельного участка)</w:t>
            </w:r>
          </w:p>
        </w:tc>
        <w:tc>
          <w:tcPr>
            <w:tcW w:w="2369" w:type="dxa"/>
          </w:tcPr>
          <w:p w:rsidR="00635128" w:rsidRPr="00DC5BA2" w:rsidRDefault="00635128" w:rsidP="0063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BA2">
              <w:rPr>
                <w:rFonts w:ascii="Times New Roman" w:hAnsi="Times New Roman" w:cs="Times New Roman"/>
                <w:sz w:val="28"/>
                <w:szCs w:val="28"/>
              </w:rPr>
              <w:t>Подпись лица (при личном получении), получившего градостроительный план земельного участка (отказ в выдаче градостроительного плана земельного участка)</w:t>
            </w:r>
          </w:p>
        </w:tc>
        <w:tc>
          <w:tcPr>
            <w:tcW w:w="1222" w:type="dxa"/>
          </w:tcPr>
          <w:p w:rsidR="00635128" w:rsidRPr="00DC5BA2" w:rsidRDefault="00635128" w:rsidP="00635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128" w:rsidRPr="00DC5BA2" w:rsidRDefault="00635128" w:rsidP="0063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BA2">
              <w:rPr>
                <w:rFonts w:ascii="Times New Roman" w:hAnsi="Times New Roman" w:cs="Times New Roman"/>
                <w:sz w:val="28"/>
                <w:szCs w:val="28"/>
              </w:rPr>
              <w:t>Сведения о направлении почтой</w:t>
            </w:r>
          </w:p>
        </w:tc>
      </w:tr>
    </w:tbl>
    <w:p w:rsidR="00635128" w:rsidRPr="00DC5BA2" w:rsidRDefault="00635128" w:rsidP="0063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35128" w:rsidRPr="00DC5BA2" w:rsidSect="00635128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635128" w:rsidRPr="00DC5BA2" w:rsidRDefault="00635128" w:rsidP="006351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35128" w:rsidRPr="00635128" w:rsidRDefault="00635128" w:rsidP="00E5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5128" w:rsidRPr="00635128" w:rsidSect="002B72E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7F"/>
    <w:rsid w:val="001245C4"/>
    <w:rsid w:val="002B72EB"/>
    <w:rsid w:val="002C5747"/>
    <w:rsid w:val="00440D07"/>
    <w:rsid w:val="0048476C"/>
    <w:rsid w:val="004C53E6"/>
    <w:rsid w:val="005A35B8"/>
    <w:rsid w:val="00635128"/>
    <w:rsid w:val="006A4C21"/>
    <w:rsid w:val="007D3F00"/>
    <w:rsid w:val="008009F5"/>
    <w:rsid w:val="00932FF7"/>
    <w:rsid w:val="00BA49B7"/>
    <w:rsid w:val="00BD297F"/>
    <w:rsid w:val="00C77DB3"/>
    <w:rsid w:val="00CB5CCA"/>
    <w:rsid w:val="00D56981"/>
    <w:rsid w:val="00DF79F9"/>
    <w:rsid w:val="00E51CBF"/>
    <w:rsid w:val="00EC08B4"/>
    <w:rsid w:val="00FA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9F9"/>
    <w:rPr>
      <w:color w:val="0563C1" w:themeColor="hyperlink"/>
      <w:u w:val="single"/>
    </w:rPr>
  </w:style>
  <w:style w:type="paragraph" w:styleId="a4">
    <w:name w:val="Body Text"/>
    <w:basedOn w:val="a"/>
    <w:link w:val="a5"/>
    <w:rsid w:val="007D3F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D3F0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63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9F9"/>
    <w:rPr>
      <w:color w:val="0563C1" w:themeColor="hyperlink"/>
      <w:u w:val="single"/>
    </w:rPr>
  </w:style>
  <w:style w:type="paragraph" w:styleId="a4">
    <w:name w:val="Body Text"/>
    <w:basedOn w:val="a"/>
    <w:link w:val="a5"/>
    <w:rsid w:val="007D3F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D3F0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63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nina-5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32</Pages>
  <Words>9061</Words>
  <Characters>51651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Кочеткова</dc:creator>
  <cp:lastModifiedBy>user</cp:lastModifiedBy>
  <cp:revision>5</cp:revision>
  <cp:lastPrinted>2021-01-14T11:01:00Z</cp:lastPrinted>
  <dcterms:created xsi:type="dcterms:W3CDTF">2021-01-14T04:56:00Z</dcterms:created>
  <dcterms:modified xsi:type="dcterms:W3CDTF">2021-01-14T11:15:00Z</dcterms:modified>
</cp:coreProperties>
</file>