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B0AAF" w:rsidRPr="000B0AAF" w:rsidRDefault="000B0AAF" w:rsidP="000B0AAF">
      <w:pPr>
        <w:spacing w:after="20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B0AAF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0B0AAF" w:rsidRPr="000B0AAF" w:rsidRDefault="000B0AAF" w:rsidP="000B0AAF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0AAF" w:rsidRPr="00FC7B35" w:rsidRDefault="000B0AAF" w:rsidP="000B0AA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0AAF">
        <w:rPr>
          <w:rFonts w:ascii="Arial" w:eastAsia="Calibri" w:hAnsi="Arial" w:cs="Arial"/>
          <w:b/>
          <w:sz w:val="32"/>
          <w:szCs w:val="32"/>
        </w:rPr>
        <w:t xml:space="preserve">      </w:t>
      </w:r>
      <w:r w:rsidR="00F979D6">
        <w:rPr>
          <w:rFonts w:ascii="Arial" w:eastAsia="Times New Roman" w:hAnsi="Arial" w:cs="Arial"/>
          <w:b/>
          <w:sz w:val="32"/>
          <w:szCs w:val="32"/>
          <w:lang w:eastAsia="ru-RU"/>
        </w:rPr>
        <w:t>20.03.</w:t>
      </w:r>
      <w:r w:rsidRPr="00FC7B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                                       </w:t>
      </w:r>
      <w:r w:rsidR="00FC7B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Pr="00FC7B3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№ 69-п</w:t>
      </w:r>
    </w:p>
    <w:p w:rsidR="000B0AAF" w:rsidRPr="00FC7B35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B0AA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 Положения о порядке проведения антикоррупционного мониторинга на территории муниципального образования </w:t>
      </w:r>
      <w:r w:rsidRPr="000B0AAF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 Оренбургского района Оренбургской области</w:t>
      </w:r>
    </w:p>
    <w:p w:rsidR="000B0AAF" w:rsidRDefault="000B0AAF" w:rsidP="000B0AAF">
      <w:pPr>
        <w:jc w:val="both"/>
        <w:rPr>
          <w:rFonts w:ascii="Arial" w:eastAsia="Calibri" w:hAnsi="Arial" w:cs="Arial"/>
          <w:b/>
          <w:sz w:val="32"/>
          <w:szCs w:val="32"/>
        </w:rPr>
      </w:pPr>
    </w:p>
    <w:p w:rsidR="000B0AAF" w:rsidRDefault="000B0AAF" w:rsidP="000B0AAF">
      <w:pPr>
        <w:jc w:val="both"/>
        <w:rPr>
          <w:rFonts w:ascii="Arial" w:eastAsia="Calibri" w:hAnsi="Arial" w:cs="Arial"/>
          <w:b/>
          <w:sz w:val="32"/>
          <w:szCs w:val="32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25.11.2008 </w:t>
      </w:r>
      <w:r>
        <w:rPr>
          <w:rFonts w:ascii="Arial" w:eastAsia="Times New Roman" w:hAnsi="Arial" w:cs="Arial"/>
          <w:sz w:val="24"/>
          <w:szCs w:val="24"/>
          <w:lang w:eastAsia="ru-RU"/>
        </w:rPr>
        <w:t>№ 273-ФЗ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«О противодействии коррупции»,  Законом Оренбургской области  от 15.09.2008 № 2369/497-IV-ОЗ «О противодействии коррупции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>в Оренбургской области» в</w:t>
      </w:r>
      <w:r w:rsidRPr="000B0AAF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района, руководствуясь Уставом муниципального образования Оренбургский район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проведения антикоррупционного мониторинга на территории  муниципального образования Ленинский сельсовет Оренбургского района Оренбургской области согласно приложению № 1.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2. Утвердить состав рабочей группы по проведению антикоррупционного мониторинга на территории муниципального образования Ленинский сельсовет Оренбургского района Оренбургской области, согласно приложению № 2.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3. Утвердить План проведения антикоррупционного мониторинга мероприятий по противодействию коррупции на территории муниципального образования Ленинский сельсовет Оренбургского района Оренбургской области, согласно приложению      № 3.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4. Рабочей группе по проведению антикоррупционного мониторинга</w:t>
      </w:r>
      <w:r w:rsidRPr="000B0AA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осуществлять координацию проведения антикоррупционного мониторинга;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ежегодно</w:t>
      </w: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>в срок до 15 февраля проводить анализ результатов проведения антикоррупционного мониторинга;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в срок до 20 февраля обеспечить размещение результатов проведения антикоррупционного мониторинга на официальном сайте муниципального образования Ленинский сельсовет Оренбургского района Оренбургской области;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представлять сведения в соответствии с Положением о  порядке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антикоррупционного мониторинга.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5.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:rsidR="000B0AAF" w:rsidRPr="000B0AAF" w:rsidRDefault="000B0AAF" w:rsidP="000B0A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0B0AAF" w:rsidRPr="000B0AAF" w:rsidRDefault="000B0AAF" w:rsidP="000B0A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7. Постановление вступает в силу со дня его  подписания.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12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3178"/>
        <w:gridCol w:w="2604"/>
        <w:gridCol w:w="2064"/>
      </w:tblGrid>
      <w:tr w:rsidR="000B0AAF" w:rsidRPr="000B0AAF" w:rsidTr="000B0AAF">
        <w:tc>
          <w:tcPr>
            <w:tcW w:w="4785" w:type="dxa"/>
            <w:gridSpan w:val="2"/>
            <w:shd w:val="clear" w:color="auto" w:fill="auto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Calibri" w:hAnsi="Arial" w:cs="Arial"/>
                <w:sz w:val="24"/>
                <w:szCs w:val="24"/>
              </w:rPr>
              <w:t>В.Н. Бондарев</w:t>
            </w:r>
          </w:p>
        </w:tc>
      </w:tr>
      <w:tr w:rsidR="000B0AAF" w:rsidRPr="000B0AAF" w:rsidTr="000B0AAF">
        <w:trPr>
          <w:trHeight w:val="1313"/>
        </w:trPr>
        <w:tc>
          <w:tcPr>
            <w:tcW w:w="1525" w:type="dxa"/>
            <w:shd w:val="clear" w:color="auto" w:fill="auto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Ленинский сельсовет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0B0AA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0B0AA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проведения антикоррупционного мониторинга на территории муниципального образования </w:t>
      </w:r>
      <w:r w:rsidRPr="000B0AAF">
        <w:rPr>
          <w:rFonts w:ascii="Arial" w:eastAsia="Times New Roman" w:hAnsi="Arial" w:cs="Arial"/>
          <w:b/>
          <w:sz w:val="24"/>
          <w:szCs w:val="24"/>
          <w:lang w:eastAsia="ru-RU"/>
        </w:rPr>
        <w:t>Ленинский сельсовет Оренбургского района Оренбургской области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определяет процедуру проведения антикоррупционного мониторинга на территории муниципального образования Ленинский сельсовет Оренбургского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 на территории муниципального образования.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1.2. Правовую основу проведения антикоррупционного мониторинга                     в муниципальном образовании составляют: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5" w:history="1">
        <w:r w:rsidRPr="000B0AAF">
          <w:rPr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Федеральный </w:t>
      </w:r>
      <w:hyperlink r:id="rId6" w:history="1">
        <w:r w:rsidRPr="000B0AAF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№ 273-ФЗ «О противодействии коррупции»;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-Закон Оренбургской области от 15.09.2008 № 2369/497-IV-ОЗ                      «О противодействии коррупции в Оренбургской области»;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1.3. 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1.4. Антикоррупционный мониторинг проводится по мере необходимости, но не реже двух раз в год в сроки, установленные постановлением администрации  муниципального образования.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антикоррупционного мониторинга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2.1. Целями антикоррупционного мониторинга являются: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2) обеспечение разработки и реализации программ (планов) противодействия коррупции путем учета коррупционных правонарушений               и коррупциогенных факторов, проведения опросов и иных мероприятий                   с целью получения информации о проявлениях коррупции;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4) 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Задачи антикоррупционного мониторинга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3.1. Задачами антикоррупционного мониторинга являются: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1) определение сфер деятельности в муниципальном образовании                    с высокими коррупционными рисками;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2) выявление причин и условий, способствующих коррупционным проявлениям в муниципальном образовании;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3) оценка влияния реализации антикоррупционных мер                                     на коррупционную обстановку в муниципальном образовании;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4) 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5) прогнозирование возможного развития коррупционной обстановки                   в зависимости от тенденций социально-экономической и общественно-политической ситуации в муниципальном образовании;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6) информирование органов местного самоуправления и населения муниципального образования о реальном состоянии дел, связанных                          с деятельностью по противодействию коррупции в муниципальном образовании.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Основные этапы антикоррупционного мониторинга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4.1. Основными этапами антикоррупционного мониторинга являются: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1) создание актом органа местного самоуправления муниципального образования Комиссии и принятие актов в соответствии с Положением                    о порядке проведения антикоррупционного мониторинга;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2) подготовка Комиссией плана проведения антикоррупционного мониторинга;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3) разработка форм опросных листов социологического исследования для: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граждан;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предпринимателей;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муниципальных служащих;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4) разработка и методика учета и проведения результатов социологического исследования;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5) проведение анализа данных официальной статистики Следственного комитета Российской Федерации по Оренбургской области, отдела полиции № 6 МУ МВД России Оренбургское, прокуратуры Оренбургского района о преступлениях коррупционного характера;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6) проведение мониторинга средств массовой информации, сети Интернет по публикациям антикоррупционной тематики;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7) проведение анализа данных органа местного самоуправления                     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8) проведение анализа данных органа местного самоуправления                          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9) проведение анализа реализации антикоррупционных программ (планов) по противодействию коррупции;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10) оценка результатов социологического исследования                                    и аналитических материалов, подготовленных в ходе проведения антикоррупционного мониторинга;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оценка эффективности реализации антикоррупционных мер;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12) подготовка сводного отчета о результатах проведения антикоррупционного мониторинга;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14) размещение результатов антикоррупционного мониторинга                     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Формы и методы проведения антикоррупционного мониторинга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Следственного комитета Российской Федерации по Оренбургской области, отдела полиции № 6 МУ МВД России Оренбургское, прокуратуры Оренбургского района,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5.2. При проведении антикоррупционного мониторинга используются: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методы социологических исследований;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системный метод;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- синтетический и аналитический методы.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Основные источники информации, используемые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проведении антикоррупционного мониторинга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6.1. Основные источники информации, используемые при проведении антикоррупционного мониторинга: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1) данные официальной статистики Следственного комитета Российской Федерации по Оренбургской области, отдела полиции № 6 МУ МВД России Оренбургское, прокуратуры Оренбургского района,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                         и учреждений;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                                им муниципальных предприятиях и учреждениях;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4) материалы социологических опросов представителей малого                          и среднего бизнеса по вопросам их взаимоотношений с контролирующими, надзорными органами местного самоуправления;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5) результаты мониторинга средств массовой информации, сети Интернет по публикациям антикоррупционной тематики;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6) материалы независимых опросов общественного мнения, опубликованные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средствах массовой информации;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7) информация о результатах проведения антикоррупционной экспертизы нормативных правовых актов органа местного самоуправления                   и их проектов;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8) информация уполномоченных должностных лиц администрации муниципального образования Ленинский сельсовет Оренбургского района Оренбургской области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9) информация уполномоченных должностных лиц администрации муниципального образования Ленинский сельсовет Оренбургского района Оренбургской области о мерах, принимаемых по предотвращению и урегулированию конфликта интересов на муниципальной службе;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10) материалы работы в части приема сообщений граждан                                 о коррупционных правонарушениях;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11) материалы обобщения положительного опыта работы                                    по антикоррупционному поведению предпринимателей.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Результаты работ по антикоррупционному мониторингу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7.1. По итогам проведения антикоррупционного мониторинга готовится сводный отчет, согласно приложению к Положению, который размещается на официальном сайте муниципального образования  в срок                    до 1 января и 1 июля.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7.2. По результатам проведения антикоррупционного мониторинга рабочая группа готовит заключение о проведении антикоррупционного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37"/>
      <w:bookmarkEnd w:id="0"/>
      <w:r w:rsidRPr="000B0AA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от ____________ № ______</w:t>
      </w:r>
      <w:r w:rsidRPr="000B0AAF">
        <w:rPr>
          <w:rFonts w:ascii="Arial" w:eastAsia="Times New Roman" w:hAnsi="Arial" w:cs="Arial"/>
          <w:sz w:val="24"/>
          <w:szCs w:val="24"/>
          <w:u w:val="single"/>
          <w:lang w:eastAsia="ru-RU"/>
        </w:rPr>
        <w:t>-п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Состав рабочей группы 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проведению антикоррупционного мониторинга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  <w:r w:rsidRPr="000B0AAF">
        <w:rPr>
          <w:rFonts w:ascii="Arial" w:eastAsia="Times New Roman" w:hAnsi="Arial" w:cs="Arial"/>
          <w:b/>
          <w:sz w:val="24"/>
          <w:szCs w:val="24"/>
          <w:lang w:eastAsia="ru-RU"/>
        </w:rPr>
        <w:t>Ленинский сельсовет Оренбургского района Оренбургской области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5554"/>
      </w:tblGrid>
      <w:tr w:rsidR="000B0AAF" w:rsidRPr="000B0AAF" w:rsidTr="000B0AAF">
        <w:trPr>
          <w:trHeight w:val="633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Председатель:</w:t>
            </w:r>
          </w:p>
          <w:p w:rsidR="000B0AAF" w:rsidRPr="000B0AAF" w:rsidRDefault="000B0AAF" w:rsidP="000B0AA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Бондарев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Николай  Вячеславович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глава муниципального образования Ленинский сельсовет Оренбургского района Оренбургской области</w:t>
            </w:r>
          </w:p>
        </w:tc>
      </w:tr>
      <w:tr w:rsidR="000B0AAF" w:rsidRPr="000B0AAF" w:rsidTr="000B0AA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B0AAF" w:rsidRPr="000B0AAF" w:rsidRDefault="000B0AAF" w:rsidP="000B0AA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0B0AAF" w:rsidRPr="000B0AAF" w:rsidRDefault="000B0AAF" w:rsidP="000B0AAF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9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Яхудин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Мунер Рилович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3969"/>
                <w:tab w:val="left" w:pos="4111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муниципального образования Ленинский сельсовет Оренбургского района Оренбургской области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53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B0AAF" w:rsidRPr="000B0AAF" w:rsidTr="000B0AAF">
        <w:trPr>
          <w:trHeight w:val="9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Улумбекова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Земфира Радиковна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3969"/>
                <w:tab w:val="left" w:pos="4111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Ленинский сельсовет Оренбургского района Оренбургской области</w:t>
            </w:r>
          </w:p>
        </w:tc>
      </w:tr>
      <w:tr w:rsidR="000B0AAF" w:rsidRPr="000B0AAF" w:rsidTr="000B0AAF">
        <w:trPr>
          <w:trHeight w:val="9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F979D6" w:rsidP="000B0AA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</w:t>
            </w:r>
            <w:bookmarkStart w:id="1" w:name="_GoBack"/>
            <w:bookmarkEnd w:id="1"/>
            <w:r w:rsidR="000B0AAF"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рдяпкина </w:t>
            </w:r>
          </w:p>
          <w:p w:rsidR="000B0AAF" w:rsidRPr="000B0AAF" w:rsidRDefault="000B0AAF" w:rsidP="000B0AA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Ольга Александровна    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специалист 1 категории </w:t>
            </w: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муниципального образования Ленинский сельсовет Оренбургского района Оренбургской области</w:t>
            </w:r>
          </w:p>
          <w:p w:rsidR="000B0AAF" w:rsidRPr="000B0AAF" w:rsidRDefault="000B0AAF" w:rsidP="000B0AAF">
            <w:pPr>
              <w:widowControl w:val="0"/>
              <w:tabs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9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Мешкова</w:t>
            </w:r>
          </w:p>
          <w:p w:rsidR="000B0AAF" w:rsidRPr="000B0AAF" w:rsidRDefault="000B0AAF" w:rsidP="000B0AA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Мария Владимировна                       </w:t>
            </w: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0B0AAF" w:rsidRPr="000B0AAF" w:rsidRDefault="000B0AAF" w:rsidP="000B0AAF">
            <w:pPr>
              <w:widowControl w:val="0"/>
              <w:tabs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 юрист МКУ «УХИО</w:t>
            </w: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</w:t>
            </w:r>
          </w:p>
          <w:p w:rsidR="000B0AAF" w:rsidRPr="000B0AAF" w:rsidRDefault="000B0AAF" w:rsidP="000B0AAF">
            <w:pPr>
              <w:widowControl w:val="0"/>
              <w:tabs>
                <w:tab w:val="left" w:pos="3969"/>
                <w:tab w:val="left" w:pos="4111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51" w:rsidRDefault="00025351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51" w:rsidRDefault="00025351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51" w:rsidRDefault="00025351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51" w:rsidRDefault="00025351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351" w:rsidRDefault="00025351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0B0AA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0B0AAF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______-п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проведения антикоррупционного мониторинга</w:t>
      </w:r>
      <w:r w:rsidRPr="000B0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мероприятий по противодействию коррупции  на территории муниципального образования </w:t>
      </w:r>
      <w:r w:rsidRPr="000B0AAF">
        <w:rPr>
          <w:rFonts w:ascii="Arial" w:eastAsia="Times New Roman" w:hAnsi="Arial" w:cs="Arial"/>
          <w:b/>
          <w:sz w:val="24"/>
          <w:szCs w:val="24"/>
          <w:lang w:eastAsia="ru-RU"/>
        </w:rPr>
        <w:t>Ленинский сельсовет Оренбургского района Оренбургской области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97" w:type="pct"/>
        <w:tblCellSpacing w:w="5" w:type="nil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"/>
        <w:gridCol w:w="4579"/>
        <w:gridCol w:w="4421"/>
      </w:tblGrid>
      <w:tr w:rsidR="000B0AAF" w:rsidRPr="000B0AAF" w:rsidTr="000B0AAF">
        <w:trPr>
          <w:trHeight w:val="400"/>
          <w:tblCellSpacing w:w="5" w:type="nil"/>
        </w:trPr>
        <w:tc>
          <w:tcPr>
            <w:tcW w:w="273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5" w:type="pct"/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22" w:type="pct"/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</w:tr>
      <w:tr w:rsidR="000B0AAF" w:rsidRPr="000B0AAF" w:rsidTr="000B0AAF">
        <w:trPr>
          <w:trHeight w:val="400"/>
          <w:tblCellSpacing w:w="5" w:type="nil"/>
        </w:trPr>
        <w:tc>
          <w:tcPr>
            <w:tcW w:w="273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5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информации, анализ документов, проведение опросов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реже одного раза в полугодие 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400"/>
          <w:tblCellSpacing w:w="5" w:type="nil"/>
        </w:trPr>
        <w:tc>
          <w:tcPr>
            <w:tcW w:w="273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5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Обработка, анализ полученных данных  и подготовка сводного отчета, заключения, предложений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2322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реже одного раза в полугодие 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 15 февраля и 1 июля)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400"/>
          <w:tblCellSpacing w:w="5" w:type="nil"/>
        </w:trPr>
        <w:tc>
          <w:tcPr>
            <w:tcW w:w="273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5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 сводного отчета  о результатах проведения антикоррупционного мониторинга комиссией по противодействию коррупции           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реже одного раза в полугодие 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600"/>
          <w:tblCellSpacing w:w="5" w:type="nil"/>
        </w:trPr>
        <w:tc>
          <w:tcPr>
            <w:tcW w:w="273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5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заключения  о результатах проведения   антикоррупционного    мониторинга,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главе района     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реже одного раза в полугодие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течение 10 рабочих дней со дня подготовки сводного отчета)  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AAF" w:rsidRPr="000B0AAF" w:rsidTr="000B0AAF">
        <w:trPr>
          <w:trHeight w:val="1063"/>
          <w:tblCellSpacing w:w="5" w:type="nil"/>
        </w:trPr>
        <w:tc>
          <w:tcPr>
            <w:tcW w:w="273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5" w:type="pct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муниципального образования  муниципального образования Ленинский сельсовет Оренбургского района Оренбургской области и (или) в средствах массовой информации</w:t>
            </w:r>
          </w:p>
        </w:tc>
        <w:tc>
          <w:tcPr>
            <w:tcW w:w="2322" w:type="pc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реже одного раза в полугодие</w:t>
            </w:r>
          </w:p>
          <w:p w:rsidR="000B0AAF" w:rsidRPr="000B0AAF" w:rsidRDefault="000B0AAF" w:rsidP="000B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 20 февраля и 12 июля)</w:t>
            </w:r>
          </w:p>
        </w:tc>
      </w:tr>
    </w:tbl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B0AAF" w:rsidRPr="000B0AAF" w:rsidSect="000B0AA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5351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025351" w:rsidRDefault="00025351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25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    к положению о порядке  </w:t>
      </w:r>
    </w:p>
    <w:p w:rsidR="000B0AAF" w:rsidRPr="000B0AAF" w:rsidRDefault="000B0AAF" w:rsidP="0002535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          проведения антикоррупционного</w:t>
      </w:r>
    </w:p>
    <w:p w:rsidR="000B0AAF" w:rsidRPr="000B0AAF" w:rsidRDefault="000B0AAF" w:rsidP="0002535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мониторинга на территории  </w:t>
      </w:r>
    </w:p>
    <w:p w:rsidR="000B0AAF" w:rsidRPr="000B0AAF" w:rsidRDefault="000B0AAF" w:rsidP="0002535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          муниципального образования  </w:t>
      </w:r>
    </w:p>
    <w:p w:rsidR="000B0AAF" w:rsidRPr="000B0AAF" w:rsidRDefault="000B0AAF" w:rsidP="00025351">
      <w:pPr>
        <w:widowControl w:val="0"/>
        <w:tabs>
          <w:tab w:val="left" w:pos="5529"/>
          <w:tab w:val="left" w:pos="6120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          Ленинский сельсовет  </w:t>
      </w: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</w:p>
    <w:p w:rsidR="000B0AAF" w:rsidRPr="000B0AAF" w:rsidRDefault="000B0AAF" w:rsidP="000B0A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Сводный отчет о ходе реализации мер по противодействию коррупции в муниципальном образовании </w:t>
      </w:r>
      <w:r w:rsidRPr="000B0AAF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 Оренбургского района Оренбургской области</w:t>
      </w:r>
      <w:r w:rsidRPr="000B0AA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ее структурных подразделений</w:t>
      </w:r>
    </w:p>
    <w:p w:rsidR="000B0AAF" w:rsidRPr="000B0AAF" w:rsidRDefault="000B0AAF" w:rsidP="000B0AA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B0AAF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 _______полугодие ____ года</w:t>
      </w:r>
    </w:p>
    <w:p w:rsidR="000B0AAF" w:rsidRPr="000B0AAF" w:rsidRDefault="000B0AAF" w:rsidP="000B0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</w:p>
    <w:tbl>
      <w:tblPr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1570"/>
        <w:gridCol w:w="1112"/>
        <w:gridCol w:w="1107"/>
        <w:gridCol w:w="1725"/>
        <w:gridCol w:w="1233"/>
        <w:gridCol w:w="942"/>
      </w:tblGrid>
      <w:tr w:rsidR="000B0AAF" w:rsidRPr="000B0AAF" w:rsidTr="000B0AAF">
        <w:trPr>
          <w:trHeight w:val="727"/>
        </w:trPr>
        <w:tc>
          <w:tcPr>
            <w:tcW w:w="8652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за___ год</w:t>
            </w:r>
          </w:p>
        </w:tc>
      </w:tr>
      <w:tr w:rsidR="000B0AAF" w:rsidRPr="000B0AAF" w:rsidTr="000B0AAF">
        <w:tc>
          <w:tcPr>
            <w:tcW w:w="1815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3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численность муниципальных служащих (далее - служащие)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5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5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3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5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3"/>
            <w:vMerge/>
            <w:tcBorders>
              <w:bottom w:val="nil"/>
            </w:tcBorders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5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11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5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5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768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уведомивших о невозможности представления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1.2.2.2.1</w:t>
            </w:r>
          </w:p>
        </w:tc>
        <w:tc>
          <w:tcPr>
            <w:tcW w:w="71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B0AAF" w:rsidRPr="000B0AAF" w:rsidSect="000B0AAF">
          <w:type w:val="continuous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0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696"/>
        <w:gridCol w:w="62"/>
        <w:gridCol w:w="1397"/>
        <w:gridCol w:w="348"/>
        <w:gridCol w:w="633"/>
        <w:gridCol w:w="292"/>
        <w:gridCol w:w="361"/>
        <w:gridCol w:w="1375"/>
        <w:gridCol w:w="852"/>
        <w:gridCol w:w="683"/>
      </w:tblGrid>
      <w:tr w:rsidR="000B0AAF" w:rsidRPr="000B0AAF" w:rsidTr="000B0AAF">
        <w:tc>
          <w:tcPr>
            <w:tcW w:w="181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6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7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6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с опытом свыше 3 лет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 сведений, представляемых гражданами, претендующими на замещение должностей муниципальной  службы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 службы по результатам указанных проверок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Сведения об анализе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служащих, представленные которыми сведения о доходах, расходах, об имуществе и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 были проанализированы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4.0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981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5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02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5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4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202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5.3.3.1.1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5.3.3.1.2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5.3.3.3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по которым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органами прокуратуры подано исков о взыскании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в доход государства имущества по результатам осуществления контроля за расходами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5.3.3.5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5.4.1.1.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5.4.3.2.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5.5.1.1.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отводе или самоотводе служащего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отказе от выгоды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65"/>
        </w:trPr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путем передачи принадлежащих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5.5.3.1.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5.5.3.2.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установленных ограничений и запретов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Количество служащих, привлеченных к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9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установленных ограничений и запретов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том числе к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взысканию в виде</w:t>
            </w: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6.4.1.1.1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6.4.1.1.2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6.4.2.1.1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6.4.2.1.2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5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6.4.2.2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65"/>
        </w:trPr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указанных проверок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300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8.3.1.1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8.3.1.2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28" w:type="dxa"/>
            <w:gridSpan w:val="6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7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gridSpan w:val="6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получено следующими способами</w:t>
            </w: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8" w:type="dxa"/>
            <w:gridSpan w:val="7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300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1131"/>
        </w:trPr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9.3.1.1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3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9.3.1.2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gridSpan w:val="3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интересов (аттестационных комиссий) (далее - комиссии)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 (граждан, ранее замещавших должности муниципальных служащих), в отношении которых комиссиями рассмотрены материалы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в том числе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касающиеся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представления недостоверных или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10.3.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  <w:tcBorders>
              <w:bottom w:val="nil"/>
            </w:tcBorders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10.3.5.1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касающихся требований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10.4.3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привлечено к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 к взысканию в виде</w:t>
            </w:r>
          </w:p>
        </w:tc>
        <w:tc>
          <w:tcPr>
            <w:tcW w:w="17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rPr>
          <w:trHeight w:val="411"/>
        </w:trPr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11.2.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по следующим основаниям</w:t>
            </w: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12.1.1.5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89" w:type="dxa"/>
            <w:gridSpan w:val="7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7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служащие иных категорий должностей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из них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прошли обучение в форме</w:t>
            </w:r>
          </w:p>
        </w:tc>
        <w:tc>
          <w:tcPr>
            <w:tcW w:w="1736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первоначально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й подготовки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14.2.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стажировки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14.2.4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проведено в форме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совещаний, заседаний рабочих групп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15.1.3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15.1.5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89" w:type="dxa"/>
            <w:gridSpan w:val="7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7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16.4.1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16.4.2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16.4.3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(региональных, местных) средствах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печатного издания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материала в информационно-телекоммуникационной сети Интернет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телепрограмм, фильмов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печатных изданий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17.3.3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социальной рекламы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17.3.4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17.3.5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Сведения об исполнении установленного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порядка сообщения о получении подарка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выкупленных подарков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7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7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19.3.2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7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7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19.5.2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Факты недружественного поглощения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имущества, земельных комплексов и прав собственности (рейдерство)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Количество сообщений о фактах недружественного поглощения имущества, земельных участков и прав собственности, поступивших в правоохранительные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органы в отчетный период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21.1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2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06" w:type="dxa"/>
            <w:gridSpan w:val="6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503" w:type="dxa"/>
            <w:gridSpan w:val="4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Какая часть из опрошенных граждан считает, что уровень коррупции в районе </w:t>
            </w: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высокий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средний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низкий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23.1.3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23.1.4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Какая часть из опрошенных граждан оценивает работу органов местной власти по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противодействию коррупции (указать доли ответов)</w:t>
            </w: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положительно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23.2.1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скорее 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положительно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23.2.</w:t>
            </w: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скорее отрицательно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23.2.3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отрицательно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23.2.4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4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23.2.5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 w:val="restart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Существуют ли проблемы в сфере противодействия коррупции (1 - да, 0 - нет). Если да, заполняется соответствующий раздел текстового блока отчета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  <w:vMerge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gridSpan w:val="8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Имеются ли примеры положительного опыта в антикоррупционной работе (1 - да, 0 - нет). Если да, приводятся  примеры в соответствующем разделе текстового блока отчета</w:t>
            </w:r>
          </w:p>
        </w:tc>
        <w:tc>
          <w:tcPr>
            <w:tcW w:w="8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6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9" w:type="dxa"/>
            <w:gridSpan w:val="10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0AAF" w:rsidRPr="000B0AAF" w:rsidTr="000B0AAF">
        <w:tc>
          <w:tcPr>
            <w:tcW w:w="1810" w:type="dxa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699" w:type="dxa"/>
            <w:gridSpan w:val="10"/>
          </w:tcPr>
          <w:p w:rsidR="000B0AAF" w:rsidRPr="000B0AAF" w:rsidRDefault="000B0AAF" w:rsidP="000B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AAF" w:rsidRPr="000B0AAF" w:rsidRDefault="000B0AAF" w:rsidP="000B0AA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156" w:rsidRPr="000B0AAF" w:rsidRDefault="00241156">
      <w:pPr>
        <w:rPr>
          <w:rFonts w:ascii="Arial" w:hAnsi="Arial" w:cs="Arial"/>
          <w:sz w:val="24"/>
          <w:szCs w:val="24"/>
        </w:rPr>
      </w:pPr>
    </w:p>
    <w:sectPr w:rsidR="00241156" w:rsidRPr="000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 w15:restartNumberingAfterBreak="0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F4152C"/>
    <w:multiLevelType w:val="hybridMultilevel"/>
    <w:tmpl w:val="6A084988"/>
    <w:lvl w:ilvl="0" w:tplc="57523F22">
      <w:start w:val="1"/>
      <w:numFmt w:val="decimal"/>
      <w:lvlText w:val="%1."/>
      <w:lvlJc w:val="left"/>
      <w:pPr>
        <w:ind w:left="1556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6E0F1694"/>
    <w:multiLevelType w:val="hybridMultilevel"/>
    <w:tmpl w:val="C62E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C33F46"/>
    <w:multiLevelType w:val="hybridMultilevel"/>
    <w:tmpl w:val="12F4928A"/>
    <w:lvl w:ilvl="0" w:tplc="61903C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AF"/>
    <w:rsid w:val="00025351"/>
    <w:rsid w:val="000B0AAF"/>
    <w:rsid w:val="00241156"/>
    <w:rsid w:val="00F979D6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210"/>
  <w15:chartTrackingRefBased/>
  <w15:docId w15:val="{D7C15E9C-3F45-46B4-9A4B-46F4305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A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0B0A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B0AAF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qFormat/>
    <w:rsid w:val="000B0AAF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B0AA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AA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B0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B0AAF"/>
    <w:rPr>
      <w:rFonts w:ascii="Calibri Light" w:eastAsia="Times New Roman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0B0AA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B0AAF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0B0AAF"/>
  </w:style>
  <w:style w:type="paragraph" w:styleId="a3">
    <w:name w:val="Body Text"/>
    <w:basedOn w:val="a"/>
    <w:link w:val="a4"/>
    <w:rsid w:val="000B0AA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B0AA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B0AA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B0AA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Знак1 Знак Знак Знак"/>
    <w:basedOn w:val="a"/>
    <w:rsid w:val="000B0AA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rsid w:val="000B0AAF"/>
    <w:rPr>
      <w:b/>
      <w:bCs/>
    </w:rPr>
  </w:style>
  <w:style w:type="paragraph" w:customStyle="1" w:styleId="ConsPlusTitle">
    <w:name w:val="ConsPlusTitle"/>
    <w:rsid w:val="000B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0B0A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B0AAF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0B0AAF"/>
  </w:style>
  <w:style w:type="paragraph" w:customStyle="1" w:styleId="13">
    <w:name w:val="Абзац списка1"/>
    <w:basedOn w:val="a"/>
    <w:rsid w:val="000B0A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rsid w:val="000B0A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0B0A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0B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B0AA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c">
    <w:name w:val="Hyperlink"/>
    <w:rsid w:val="000B0AAF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semiHidden/>
    <w:rsid w:val="000B0A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B0A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Balloon Text"/>
    <w:basedOn w:val="a"/>
    <w:link w:val="af0"/>
    <w:semiHidden/>
    <w:rsid w:val="000B0AAF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B0AA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Cell">
    <w:name w:val="ConsPlusCell"/>
    <w:rsid w:val="000B0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nformattexttopleveltext">
    <w:name w:val="unformattext topleveltext"/>
    <w:basedOn w:val="a"/>
    <w:rsid w:val="000B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314BC789CC4B53A394C9BD60C00AAD6D48DCF0F8E10CAE7464E1AF9e3R5J" TargetMode="External"/><Relationship Id="rId5" Type="http://schemas.openxmlformats.org/officeDocument/2006/relationships/hyperlink" Target="consultantplus://offline/ref=D5F314BC789CC4B53A394C9BD60C00AAD6DD83C802DE47C8B61340e1R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6230</Words>
  <Characters>35516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2023-04-04T06:34:00Z</dcterms:created>
  <dcterms:modified xsi:type="dcterms:W3CDTF">2023-04-04T09:31:00Z</dcterms:modified>
</cp:coreProperties>
</file>