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9D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DC0" w:rsidRPr="00474DC0" w:rsidRDefault="001D0F7D" w:rsidP="00474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DC0">
        <w:rPr>
          <w:rFonts w:ascii="Arial" w:eastAsia="Times New Roman" w:hAnsi="Arial" w:cs="Arial"/>
          <w:sz w:val="24"/>
          <w:szCs w:val="24"/>
          <w:lang w:eastAsia="ru-RU"/>
        </w:rPr>
        <w:t>о дате и источнике опубликования постановления администрации муниципального образования Оренбургски</w:t>
      </w:r>
      <w:r w:rsidR="00EB6FD1" w:rsidRPr="00474DC0">
        <w:rPr>
          <w:rFonts w:ascii="Arial" w:eastAsia="Times New Roman" w:hAnsi="Arial" w:cs="Arial"/>
          <w:sz w:val="24"/>
          <w:szCs w:val="24"/>
          <w:lang w:eastAsia="ru-RU"/>
        </w:rPr>
        <w:t xml:space="preserve">й район Оренбургской области от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8214D" w:rsidRPr="00474DC0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 w:rsidRPr="00474DC0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 w:rsidRP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 w:rsidRPr="00474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214D" w:rsidRPr="00474DC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EB6FD1" w:rsidRPr="00474D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74DC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EB6FD1" w:rsidRPr="00474DC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474D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-п </w:t>
      </w:r>
      <w:r w:rsidR="00474DC0" w:rsidRPr="00474DC0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коррупционно-опасныхфункций и должностей, подверженных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4DC0" w:rsidRPr="00474DC0">
        <w:rPr>
          <w:rFonts w:ascii="Arial" w:eastAsia="Times New Roman" w:hAnsi="Arial" w:cs="Arial"/>
          <w:sz w:val="24"/>
          <w:szCs w:val="24"/>
          <w:lang w:eastAsia="ru-RU"/>
        </w:rPr>
        <w:t>коррупционным рискам</w:t>
      </w:r>
    </w:p>
    <w:p w:rsidR="00474DC0" w:rsidRPr="00DC0B24" w:rsidRDefault="00474DC0" w:rsidP="00474D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49E1" w:rsidRPr="006249E1" w:rsidRDefault="00474DC0" w:rsidP="006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D0F7D" w:rsidRPr="00F62EDD" w:rsidRDefault="006249E1" w:rsidP="006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D0F7D" w:rsidRPr="003D2F99" w:rsidRDefault="001D0F7D" w:rsidP="006249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A336CF" w:rsidRDefault="00EB6FD1" w:rsidP="001D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>Не опубликовывалось.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Дата обнародования –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обнародования с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по 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Нормативно-правовой акт обнародован в соответствии с решением Совета депутатов муниципального образования Ленинский сельсовет Оренбургского района Оренбургской области №124 от 20.11.2007 года «Об утверждении Положения о порядке ознакомления граждан с нормативными правовыми  актами  в муниципальном образовании Ленинский сельсовет Оренбургского района Оренбургской области  в следующих местах: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администрации МО Ленинский сельсовет по адресу: поселок  Ленина улица  Ленинская дом №  33;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сельского Дома культуры  по адресу:  поселок Ленина улица Ленинская дом № 31;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ФАПа поселка Ленина по адресу: поселок Ленина улица Школьная дом № 22.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</w:t>
      </w:r>
      <w:r w:rsidR="006249E1">
        <w:rPr>
          <w:rFonts w:ascii="Arial" w:eastAsia="Times New Roman" w:hAnsi="Arial" w:cs="Arial"/>
          <w:sz w:val="24"/>
          <w:szCs w:val="24"/>
          <w:lang w:eastAsia="ru-RU"/>
        </w:rPr>
        <w:t>Н.В.Бондарев</w:t>
      </w:r>
    </w:p>
    <w:p w:rsidR="001D0F7D" w:rsidRPr="00A336CF" w:rsidRDefault="00474DC0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rPr>
          <w:rFonts w:ascii="Calibri" w:eastAsia="Times New Roman" w:hAnsi="Calibri" w:cs="Times New Roman"/>
          <w:lang w:eastAsia="ru-RU"/>
        </w:rPr>
      </w:pPr>
    </w:p>
    <w:p w:rsidR="001D0F7D" w:rsidRDefault="001D0F7D" w:rsidP="001D0F7D"/>
    <w:p w:rsidR="001D0F7D" w:rsidRDefault="001D0F7D" w:rsidP="001D0F7D"/>
    <w:p w:rsidR="001D0F7D" w:rsidRDefault="001D0F7D" w:rsidP="001D0F7D"/>
    <w:p w:rsidR="0032457C" w:rsidRDefault="0032457C"/>
    <w:sectPr w:rsidR="003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2CD"/>
    <w:multiLevelType w:val="hybridMultilevel"/>
    <w:tmpl w:val="2C62274E"/>
    <w:lvl w:ilvl="0" w:tplc="C6CE80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D"/>
    <w:rsid w:val="00032E8F"/>
    <w:rsid w:val="001D0F7D"/>
    <w:rsid w:val="0032457C"/>
    <w:rsid w:val="003D2F99"/>
    <w:rsid w:val="00474DC0"/>
    <w:rsid w:val="006249E1"/>
    <w:rsid w:val="006B7870"/>
    <w:rsid w:val="007E7B41"/>
    <w:rsid w:val="009F4C2F"/>
    <w:rsid w:val="00DC4D18"/>
    <w:rsid w:val="00EB6FD1"/>
    <w:rsid w:val="00F62EDD"/>
    <w:rsid w:val="00F8214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32B"/>
  <w15:docId w15:val="{AE28A5D6-EDBB-4EC4-8F21-69C1298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2023-04-04T10:01:00Z</dcterms:created>
  <dcterms:modified xsi:type="dcterms:W3CDTF">2023-04-04T10:01:00Z</dcterms:modified>
</cp:coreProperties>
</file>