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МУНИЦИПАЛЬНОГО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EB6399" w:rsidRPr="00436082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ЛЕНИНСКИЙ</w:t>
      </w:r>
      <w:r w:rsidR="004360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6082">
        <w:rPr>
          <w:rFonts w:ascii="Times New Roman" w:hAnsi="Times New Roman" w:cs="Times New Roman"/>
          <w:b/>
          <w:sz w:val="28"/>
          <w:szCs w:val="28"/>
        </w:rPr>
        <w:t>СЕЛЬСОВЕТ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ОРЕНБУРГСКОГО РАЙОНА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408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6399" w:rsidRPr="00EB6399">
        <w:rPr>
          <w:rFonts w:ascii="Times New Roman" w:hAnsi="Times New Roman" w:cs="Times New Roman"/>
          <w:b/>
          <w:sz w:val="28"/>
          <w:szCs w:val="28"/>
        </w:rPr>
        <w:t>третий  созыв</w:t>
      </w:r>
    </w:p>
    <w:p w:rsidR="00EB6399" w:rsidRPr="00EB6399" w:rsidRDefault="00EB6399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EB6399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gramStart"/>
      <w:r w:rsidR="00EB6399" w:rsidRPr="00EB639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6399" w:rsidRPr="00EB639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="00AF112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AF1120" w:rsidRPr="00AF112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8275F4">
        <w:rPr>
          <w:rFonts w:ascii="Times New Roman" w:hAnsi="Times New Roman" w:cs="Times New Roman"/>
          <w:b/>
          <w:color w:val="FF0000"/>
          <w:sz w:val="52"/>
          <w:szCs w:val="52"/>
        </w:rPr>
        <w:t>ПР</w:t>
      </w:r>
      <w:bookmarkStart w:id="0" w:name="_GoBack"/>
      <w:bookmarkEnd w:id="0"/>
      <w:r w:rsidR="008275F4">
        <w:rPr>
          <w:rFonts w:ascii="Times New Roman" w:hAnsi="Times New Roman" w:cs="Times New Roman"/>
          <w:b/>
          <w:color w:val="FF0000"/>
          <w:sz w:val="52"/>
          <w:szCs w:val="52"/>
        </w:rPr>
        <w:t>ОЕКТ</w:t>
      </w:r>
    </w:p>
    <w:p w:rsidR="00436082" w:rsidRDefault="00436082" w:rsidP="004360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399" w:rsidRPr="001408DB" w:rsidRDefault="008275F4" w:rsidP="004360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408DB" w:rsidRPr="001408D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EB6399" w:rsidRPr="001408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6399">
        <w:rPr>
          <w:rFonts w:ascii="Times New Roman" w:hAnsi="Times New Roman" w:cs="Times New Roman"/>
          <w:b/>
          <w:sz w:val="28"/>
          <w:szCs w:val="28"/>
        </w:rPr>
        <w:tab/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 принятии Устава</w:t>
      </w:r>
    </w:p>
    <w:p w:rsidR="00E83D30" w:rsidRDefault="00E83D30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36082" w:rsidRPr="00436082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082" w:rsidRPr="00436082">
        <w:rPr>
          <w:rFonts w:ascii="Times New Roman" w:hAnsi="Times New Roman" w:cs="Times New Roman"/>
          <w:sz w:val="28"/>
          <w:szCs w:val="28"/>
        </w:rPr>
        <w:t>образования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E83D30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EB6399" w:rsidRPr="00EB6399" w:rsidRDefault="00436082" w:rsidP="00140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082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EB6399" w:rsidRPr="00EB6399" w:rsidRDefault="00EB6399" w:rsidP="00EB63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082" w:rsidRDefault="0043608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Руководствуясь статьями 28 и 44 Федерального закона от 06 октября 2003 г. № 131-ФЗ «Об общих принципах организации местного самоуправления в Российской Федерации», Совет депутатов муниципального образования Ленинский сельсовет Оренбургского района Оренбургской области </w:t>
      </w:r>
      <w:proofErr w:type="gramStart"/>
      <w:r w:rsidRPr="00EB639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B639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1.Утвердить протокол публичных слушаний от 14 октября 2019 года.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2. Принять Устав муниципального образования Ленинский сельсовет Оренбургского района Оренбургской области. (Устав прилагается).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3. С момента вступления в силу Устава муниципального образования Ленинский сельсовет Оренбургского района Оренбургской области признать утратившим силу: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29 апреля 2015 года № 188 «О принятии Устава муниципального образования Ленинский сельсовет Оренбургского района Оренбургской области»;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11 сентября 2015 года № 205  «О внесении изменений и дополнений в Устав муниципального образования  Ленинский сельсовет Оренбургского района Оренбургской области»;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- решение Совета депутатов от 05 мая 2017 года № 69 «О внесении изменений и дополнений в Устав муниципального образования  Ленинский сельсовет Оренбургского района Оренбургской области».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4.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EB63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639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E83D30" w:rsidRPr="00E83D30">
        <w:rPr>
          <w:rFonts w:ascii="Times New Roman" w:hAnsi="Times New Roman" w:cs="Times New Roman"/>
          <w:sz w:val="28"/>
          <w:szCs w:val="28"/>
        </w:rPr>
        <w:t>постоянную комиссию по мандатным вопросам, вопросам местного самоуправления, законности правопорядка</w:t>
      </w:r>
      <w:r w:rsidR="00E83D30">
        <w:rPr>
          <w:rFonts w:ascii="Times New Roman" w:hAnsi="Times New Roman" w:cs="Times New Roman"/>
          <w:sz w:val="28"/>
          <w:szCs w:val="28"/>
        </w:rPr>
        <w:t>.</w:t>
      </w:r>
    </w:p>
    <w:p w:rsidR="00EB6399" w:rsidRPr="00EB6399" w:rsidRDefault="00436082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B6399" w:rsidRPr="00EB6399"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 Ленинский сельсовет Оренбургского района </w:t>
      </w:r>
      <w:proofErr w:type="spellStart"/>
      <w:r w:rsidR="00EB6399" w:rsidRPr="00EB6399">
        <w:rPr>
          <w:rFonts w:ascii="Times New Roman" w:hAnsi="Times New Roman" w:cs="Times New Roman"/>
          <w:sz w:val="28"/>
          <w:szCs w:val="28"/>
        </w:rPr>
        <w:t>Табакову</w:t>
      </w:r>
      <w:proofErr w:type="spellEnd"/>
      <w:r w:rsidR="00EB6399" w:rsidRPr="00EB6399">
        <w:rPr>
          <w:rFonts w:ascii="Times New Roman" w:hAnsi="Times New Roman" w:cs="Times New Roman"/>
          <w:sz w:val="28"/>
          <w:szCs w:val="28"/>
        </w:rPr>
        <w:t xml:space="preserve"> А.Г. в установленном законом порядке направить на регистрацию необходимый пакет документов в Управление Министерства юстиции Российской Федерации по Оренбургской области в течени</w:t>
      </w:r>
      <w:proofErr w:type="gramStart"/>
      <w:r w:rsidR="00EB6399" w:rsidRPr="00EB639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B6399" w:rsidRPr="00EB6399">
        <w:rPr>
          <w:rFonts w:ascii="Times New Roman" w:hAnsi="Times New Roman" w:cs="Times New Roman"/>
          <w:sz w:val="28"/>
          <w:szCs w:val="28"/>
        </w:rPr>
        <w:t xml:space="preserve"> 15 дней со дня принятия настоящего решения.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7. Глава муниципального образования Ленинский сельсовет Оренбургского района Табаков А.Г. обязан обнародовать зарегистрированное решение о принятии Устава муниципального образования Ленинский сельсовет Оренбургского района Оренбургской области в течении семи дней со дня его поступления из Управление Министерства юстиции Российской Федерации по Оренбургской области.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8. Настоящее решение вступает в силу после его государственной регистрации, обнародования на официальном сайте муниципального образования Ленинский сельсовет Оренбургского района в сети  Интернет.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образования-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B6399" w:rsidRPr="00EB6399" w:rsidRDefault="00EB6399" w:rsidP="00E8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</w:t>
      </w:r>
      <w:r w:rsidR="00E83D3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</w:t>
      </w:r>
      <w:r w:rsidR="00E83D30" w:rsidRPr="00E83D30">
        <w:rPr>
          <w:rFonts w:ascii="Times New Roman" w:hAnsi="Times New Roman" w:cs="Times New Roman"/>
          <w:sz w:val="28"/>
          <w:szCs w:val="28"/>
        </w:rPr>
        <w:t>А.Г. Табаков</w:t>
      </w:r>
      <w:r w:rsidRPr="00EB639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B6399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D30" w:rsidRPr="00EB6399" w:rsidRDefault="00E83D30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1A2" w:rsidRPr="00EB6399" w:rsidRDefault="00EB6399" w:rsidP="00EB63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399">
        <w:rPr>
          <w:rFonts w:ascii="Times New Roman" w:hAnsi="Times New Roman" w:cs="Times New Roman"/>
          <w:sz w:val="28"/>
          <w:szCs w:val="28"/>
        </w:rPr>
        <w:t>Разослано: Управлению Министерства юстиции по Оренбургской области,   организационному отделу администрации МО Оренбургский район, Аппарату губернатора и Правительства Оренбургской области, администрации МО Ленинский сельсовет, прокурору района, в дело</w:t>
      </w:r>
      <w:r w:rsidR="001408DB">
        <w:rPr>
          <w:rFonts w:ascii="Times New Roman" w:hAnsi="Times New Roman" w:cs="Times New Roman"/>
          <w:sz w:val="28"/>
          <w:szCs w:val="28"/>
        </w:rPr>
        <w:t>.</w:t>
      </w:r>
    </w:p>
    <w:sectPr w:rsidR="00FF11A2" w:rsidRPr="00EB6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8C"/>
    <w:rsid w:val="001408DB"/>
    <w:rsid w:val="00436082"/>
    <w:rsid w:val="00551C5B"/>
    <w:rsid w:val="0076028C"/>
    <w:rsid w:val="008275F4"/>
    <w:rsid w:val="00AF1120"/>
    <w:rsid w:val="00E83D30"/>
    <w:rsid w:val="00EB6399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Leninskii</cp:lastModifiedBy>
  <cp:revision>8</cp:revision>
  <cp:lastPrinted>2019-11-07T05:27:00Z</cp:lastPrinted>
  <dcterms:created xsi:type="dcterms:W3CDTF">2019-11-05T09:42:00Z</dcterms:created>
  <dcterms:modified xsi:type="dcterms:W3CDTF">2019-11-18T06:32:00Z</dcterms:modified>
</cp:coreProperties>
</file>