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22" w:rsidRPr="008E3A22" w:rsidRDefault="008E3A22" w:rsidP="008C31E1">
      <w:pPr>
        <w:autoSpaceDE w:val="0"/>
        <w:autoSpaceDN w:val="0"/>
        <w:spacing w:after="80" w:line="240" w:lineRule="auto"/>
        <w:ind w:left="9752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</w:t>
      </w:r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</w:t>
      </w:r>
      <w:r w:rsidR="008C31E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ановых проверок </w:t>
      </w:r>
      <w:r w:rsidR="008C31E1" w:rsidRPr="008C31E1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физических лиц, не являющихся индивидуальными предпринимателями</w:t>
      </w:r>
    </w:p>
    <w:p w:rsidR="008E3A22" w:rsidRPr="008E3A22" w:rsidRDefault="008E3A22" w:rsidP="008E3A22">
      <w:pP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E3A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ТИПОВАЯ ФОРМА</w:t>
      </w:r>
      <w:r w:rsidRPr="008E3A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ежегодного плана проведения плановых проверок </w:t>
      </w:r>
      <w:r w:rsidR="008C31E1" w:rsidRPr="008C31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физических лиц, не являющихся индивидуальными предпринимателями</w:t>
      </w:r>
    </w:p>
    <w:p w:rsidR="008E3A22" w:rsidRPr="008E3A22" w:rsidRDefault="008E3A22" w:rsidP="008E3A22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муниципального образования Ленинский сельсовет Оренбургского района Оренбургской области</w:t>
      </w:r>
    </w:p>
    <w:p w:rsidR="008E3A22" w:rsidRPr="008E3A22" w:rsidRDefault="008E3A22" w:rsidP="008E3A22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8E3A22" w:rsidRPr="008E3A22" w:rsidRDefault="008E3A22" w:rsidP="008E3A22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Theme="minorEastAsia" w:hAnsi="Times New Roman" w:cs="Times New Roman"/>
          <w:lang w:eastAsia="ru-RU"/>
        </w:rPr>
      </w:pPr>
      <w:r w:rsidRPr="008E3A22">
        <w:rPr>
          <w:rFonts w:ascii="Times New Roman" w:eastAsiaTheme="minorEastAsia" w:hAnsi="Times New Roman" w:cs="Times New Roman"/>
          <w:lang w:eastAsia="ru-RU"/>
        </w:rPr>
        <w:t>УТВЕРЖДЕН</w:t>
      </w:r>
    </w:p>
    <w:p w:rsidR="008E3A22" w:rsidRPr="008E3A22" w:rsidRDefault="00D863C9" w:rsidP="008E3A22">
      <w:pPr>
        <w:autoSpaceDE w:val="0"/>
        <w:autoSpaceDN w:val="0"/>
        <w:spacing w:after="0" w:line="240" w:lineRule="auto"/>
        <w:ind w:left="1134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 w:rsidR="002030E8">
        <w:rPr>
          <w:rFonts w:ascii="Times New Roman" w:eastAsiaTheme="minorEastAsia" w:hAnsi="Times New Roman" w:cs="Times New Roman"/>
          <w:lang w:eastAsia="ru-RU"/>
        </w:rPr>
        <w:t>Н.В. Бондарев</w:t>
      </w:r>
    </w:p>
    <w:p w:rsidR="008E3A22" w:rsidRPr="008E3A22" w:rsidRDefault="008E3A22" w:rsidP="008E3A2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134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8E3A22" w:rsidRPr="008E3A22" w:rsidTr="00B120E6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8E3A22" w:rsidRPr="008E3A22" w:rsidRDefault="008E3A22" w:rsidP="008C31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</w:pPr>
      <w:r w:rsidRPr="008E3A22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77"/>
        <w:gridCol w:w="2207"/>
        <w:gridCol w:w="1160"/>
        <w:gridCol w:w="2390"/>
        <w:gridCol w:w="1328"/>
        <w:gridCol w:w="1893"/>
        <w:gridCol w:w="671"/>
        <w:gridCol w:w="658"/>
        <w:gridCol w:w="1328"/>
        <w:gridCol w:w="1796"/>
      </w:tblGrid>
      <w:tr w:rsidR="008C31E1" w:rsidRPr="008E3A22" w:rsidTr="00232F48">
        <w:trPr>
          <w:gridAfter w:val="3"/>
          <w:wAfter w:w="3782" w:type="dxa"/>
          <w:jc w:val="center"/>
        </w:trPr>
        <w:tc>
          <w:tcPr>
            <w:tcW w:w="11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1E1" w:rsidRPr="008E3A22" w:rsidRDefault="008C31E1" w:rsidP="008C3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2D722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3A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плановых проверок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3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физических лиц, не являющихся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722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8C31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индивидуальными предпринимателями</w:t>
            </w:r>
            <w:r w:rsidRPr="008E3A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г.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384371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N</w:t>
            </w:r>
          </w:p>
          <w:p w:rsidR="008C31E1" w:rsidRPr="00384371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п.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384371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Характеристики лесного участка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Основание проведения</w:t>
            </w:r>
          </w:p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проверки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 xml:space="preserve">Срок проведения </w:t>
            </w:r>
            <w:proofErr w:type="gramStart"/>
            <w:r w:rsidRPr="00232F48">
              <w:rPr>
                <w:sz w:val="20"/>
                <w:szCs w:val="20"/>
              </w:rPr>
              <w:t>плановой</w:t>
            </w:r>
            <w:proofErr w:type="gramEnd"/>
          </w:p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проверки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Форма</w:t>
            </w:r>
          </w:p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проведения</w:t>
            </w:r>
          </w:p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проверки</w:t>
            </w:r>
          </w:p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32F48">
              <w:rPr>
                <w:sz w:val="20"/>
                <w:szCs w:val="20"/>
              </w:rPr>
              <w:t>(документарная,</w:t>
            </w:r>
            <w:proofErr w:type="gramEnd"/>
          </w:p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выездная,</w:t>
            </w:r>
          </w:p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документарная</w:t>
            </w:r>
          </w:p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и выездная)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1" w:rsidRPr="00384371" w:rsidRDefault="008C31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384371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232F48" w:rsidP="00232F48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П</w:t>
            </w:r>
            <w:r w:rsidR="008C31E1" w:rsidRPr="00232F48">
              <w:rPr>
                <w:sz w:val="20"/>
                <w:szCs w:val="20"/>
              </w:rPr>
              <w:t>лощадь</w:t>
            </w:r>
            <w:r w:rsidRPr="00232F48">
              <w:rPr>
                <w:sz w:val="20"/>
                <w:szCs w:val="20"/>
              </w:rPr>
              <w:t xml:space="preserve"> </w:t>
            </w:r>
            <w:proofErr w:type="spellStart"/>
            <w:r w:rsidRPr="00232F48">
              <w:rPr>
                <w:sz w:val="20"/>
                <w:szCs w:val="20"/>
              </w:rPr>
              <w:t>кв.м</w:t>
            </w:r>
            <w:proofErr w:type="spellEnd"/>
            <w:r w:rsidRPr="00232F48">
              <w:rPr>
                <w:sz w:val="20"/>
                <w:szCs w:val="20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1" w:rsidRPr="00232F48" w:rsidRDefault="008C31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1" w:rsidRPr="00232F48" w:rsidRDefault="008C31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дата начала</w:t>
            </w:r>
          </w:p>
          <w:p w:rsidR="00232F48" w:rsidRPr="00232F48" w:rsidRDefault="00232F48" w:rsidP="00232F48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окончания проведения</w:t>
            </w:r>
          </w:p>
          <w:p w:rsidR="008C31E1" w:rsidRPr="00232F48" w:rsidRDefault="00232F48" w:rsidP="00232F48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38437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1" w:rsidRPr="00232F48" w:rsidRDefault="008C31E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Default="008C31E1">
            <w:pPr>
              <w:pStyle w:val="a5"/>
              <w:spacing w:line="276" w:lineRule="auto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Default="008C31E1">
            <w:pPr>
              <w:pStyle w:val="a5"/>
              <w:spacing w:line="276" w:lineRule="auto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32F48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10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D7229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D7229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4C3C8A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Российская Федерация, Оренбургская область, Оренбургский район, Ленинский сельсовет, поселок Ленина, улица Рабочая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4C3C8A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56:21:0000000:18862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232F48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 xml:space="preserve">  3 821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4C3C8A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для хранения сельскохозяйственной техники и горюче-смазочных материалов для заправки сельскохозяйственной техники, используемой для ведения сельского хозяйства (код вида 1.18 Обеспечение сельскохозяйственного производства)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232F48" w:rsidP="00232F48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48" w:rsidRPr="00232F48" w:rsidRDefault="00232F48" w:rsidP="00232F48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  <w:p w:rsidR="008C31E1" w:rsidRDefault="008C31E1">
            <w:pPr>
              <w:pStyle w:val="a5"/>
              <w:spacing w:line="276" w:lineRule="auto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232F48" w:rsidRDefault="00232F48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</w:t>
            </w:r>
            <w:r w:rsidRPr="00232F48">
              <w:rPr>
                <w:sz w:val="20"/>
                <w:szCs w:val="20"/>
              </w:rPr>
              <w:t>2022г. с 15</w:t>
            </w:r>
            <w:r>
              <w:rPr>
                <w:sz w:val="20"/>
                <w:szCs w:val="20"/>
              </w:rPr>
              <w:t xml:space="preserve"> до 29</w:t>
            </w:r>
            <w:r w:rsidR="00384371">
              <w:rPr>
                <w:sz w:val="20"/>
                <w:szCs w:val="20"/>
              </w:rPr>
              <w:t xml:space="preserve">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384371" w:rsidP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 xml:space="preserve"> 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1" w:rsidRPr="00384371" w:rsidRDefault="00384371" w:rsidP="00384371">
            <w:pPr>
              <w:pStyle w:val="a5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документарная</w:t>
            </w:r>
          </w:p>
          <w:p w:rsidR="008C31E1" w:rsidRPr="00384371" w:rsidRDefault="00384371" w:rsidP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D7229" w:rsidRDefault="008C31E1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D722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 xml:space="preserve">Оренбургская область, р-н Оренбургский, </w:t>
            </w:r>
            <w:proofErr w:type="gramStart"/>
            <w:r w:rsidRPr="00384371">
              <w:rPr>
                <w:sz w:val="20"/>
                <w:szCs w:val="20"/>
              </w:rPr>
              <w:t>с</w:t>
            </w:r>
            <w:proofErr w:type="gramEnd"/>
            <w:r w:rsidRPr="00384371">
              <w:rPr>
                <w:sz w:val="20"/>
                <w:szCs w:val="20"/>
              </w:rPr>
              <w:t>/с Ленинский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56:21:0000000:17198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618 360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1" w:rsidRPr="00384371" w:rsidRDefault="00384371" w:rsidP="00384371">
            <w:pPr>
              <w:pStyle w:val="a5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Соблюдение земельного законодательства</w:t>
            </w:r>
          </w:p>
          <w:p w:rsidR="008C31E1" w:rsidRPr="00384371" w:rsidRDefault="008C31E1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1" w:rsidRPr="00384371" w:rsidRDefault="00384371" w:rsidP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документарная</w:t>
            </w:r>
          </w:p>
          <w:p w:rsidR="008C31E1" w:rsidRPr="00384371" w:rsidRDefault="00384371" w:rsidP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2D7229" w:rsidRDefault="002D722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D7229"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Оренбургская обл., Оренбургский р-н, Ленинский сельсовет, п. Ленина, ул. Степные Огни, 133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56:21:1301001:2863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1 515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384371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Для ведения личного подсобного хозяйства и строительство жилого дома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0" w:rsidRPr="00C05E10" w:rsidRDefault="00C05E10" w:rsidP="00C05E10">
            <w:pPr>
              <w:pStyle w:val="a5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документарная</w:t>
            </w:r>
          </w:p>
          <w:p w:rsidR="002D7229" w:rsidRPr="00384371" w:rsidRDefault="00C05E10" w:rsidP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2D7229" w:rsidRDefault="002D722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D7229">
              <w:rPr>
                <w:sz w:val="20"/>
                <w:szCs w:val="20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gramStart"/>
            <w:r w:rsidRPr="00C05E10">
              <w:rPr>
                <w:sz w:val="20"/>
                <w:szCs w:val="20"/>
              </w:rPr>
              <w:t>обл. Оренбургская, р-н Оренбургский, с/с Ленинский, п. Ленина, ул. Луговая, участок № 770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56:21:1301001:371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1 196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0" w:rsidRPr="00C05E10" w:rsidRDefault="00C05E10" w:rsidP="00C05E10">
            <w:pPr>
              <w:pStyle w:val="a5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документарная</w:t>
            </w:r>
          </w:p>
          <w:p w:rsidR="002D7229" w:rsidRPr="00384371" w:rsidRDefault="00C05E10" w:rsidP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E1" w:rsidRPr="002D7229" w:rsidRDefault="002D722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D7229"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D20379" w:rsidP="00D20379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D20379">
              <w:rPr>
                <w:sz w:val="20"/>
                <w:szCs w:val="20"/>
              </w:rPr>
              <w:t xml:space="preserve">Российская Федерация, Оренбургская область, Оренбургский муниципальный район,  сельское поселение Ленинский сельсовет, поселок Ленина, СНТ «Рассвет ОГПЗ», улица 10-я, </w:t>
            </w:r>
            <w:r>
              <w:rPr>
                <w:sz w:val="20"/>
                <w:szCs w:val="20"/>
              </w:rPr>
              <w:t xml:space="preserve">участок </w:t>
            </w:r>
            <w:r w:rsidRPr="00D20379">
              <w:rPr>
                <w:sz w:val="20"/>
                <w:szCs w:val="20"/>
              </w:rPr>
              <w:t>№375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D20379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D20379">
              <w:rPr>
                <w:sz w:val="20"/>
                <w:szCs w:val="20"/>
              </w:rPr>
              <w:t>56:21:1305001:40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D20379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D20379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D20379">
              <w:rPr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E1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0" w:rsidRPr="00C05E10" w:rsidRDefault="00C05E10" w:rsidP="00C05E10">
            <w:pPr>
              <w:pStyle w:val="a5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документарная</w:t>
            </w:r>
          </w:p>
          <w:p w:rsidR="008C31E1" w:rsidRPr="00384371" w:rsidRDefault="00C05E10" w:rsidP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2D7229" w:rsidRDefault="002D722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D7229">
              <w:rPr>
                <w:sz w:val="20"/>
                <w:szCs w:val="20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 xml:space="preserve">обл. </w:t>
            </w:r>
            <w:proofErr w:type="gramStart"/>
            <w:r w:rsidRPr="00424FE7">
              <w:rPr>
                <w:sz w:val="20"/>
                <w:szCs w:val="20"/>
              </w:rPr>
              <w:t>Оренбургская</w:t>
            </w:r>
            <w:proofErr w:type="gramEnd"/>
            <w:r w:rsidRPr="00424FE7">
              <w:rPr>
                <w:sz w:val="20"/>
                <w:szCs w:val="20"/>
              </w:rPr>
              <w:t>, р-н Оренбургский, с/с Ленинский, с/т Рассвет, уч.179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D20379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D20379">
              <w:rPr>
                <w:sz w:val="20"/>
                <w:szCs w:val="20"/>
              </w:rPr>
              <w:t>56:21:1305001:184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0" w:rsidRPr="00C05E10" w:rsidRDefault="00C05E10" w:rsidP="00C05E10">
            <w:pPr>
              <w:pStyle w:val="a5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документарная</w:t>
            </w:r>
          </w:p>
          <w:p w:rsidR="002D7229" w:rsidRPr="00384371" w:rsidRDefault="00C05E10" w:rsidP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2D7229" w:rsidRDefault="002D722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gramStart"/>
            <w:r w:rsidRPr="00424FE7">
              <w:rPr>
                <w:sz w:val="20"/>
                <w:szCs w:val="20"/>
              </w:rPr>
              <w:t xml:space="preserve">обл. Оренбургская, р-н Оренбургский, с/с Ленинский, ОГПЗ "Рассвет", Улица № 6, уч. № </w:t>
            </w:r>
            <w:r w:rsidRPr="00424FE7">
              <w:rPr>
                <w:sz w:val="20"/>
                <w:szCs w:val="20"/>
              </w:rPr>
              <w:lastRenderedPageBreak/>
              <w:t>199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lastRenderedPageBreak/>
              <w:t>56:21:1305001:1114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0" w:rsidRPr="00C05E10" w:rsidRDefault="00C05E10" w:rsidP="00C05E10">
            <w:pPr>
              <w:pStyle w:val="a5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документарная</w:t>
            </w:r>
          </w:p>
          <w:p w:rsidR="002D7229" w:rsidRPr="00384371" w:rsidRDefault="00C05E10" w:rsidP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2D7229" w:rsidRDefault="002D722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 xml:space="preserve">Российская Федерация, Оренбургская область, Оренбургский муниципальный район, сельское поселение Ленинский сельсовет, поселок Ленина, СНТСН "Хутор </w:t>
            </w:r>
            <w:proofErr w:type="spellStart"/>
            <w:r w:rsidRPr="00424FE7">
              <w:rPr>
                <w:sz w:val="20"/>
                <w:szCs w:val="20"/>
              </w:rPr>
              <w:t>Степановский</w:t>
            </w:r>
            <w:proofErr w:type="spellEnd"/>
            <w:r w:rsidRPr="00424FE7">
              <w:rPr>
                <w:sz w:val="20"/>
                <w:szCs w:val="20"/>
              </w:rPr>
              <w:t>", улица Лесная, земельный участок №1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>56:21:1303007:161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>Коллективное садоводство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0" w:rsidRPr="00C05E10" w:rsidRDefault="00C05E10" w:rsidP="00C05E10">
            <w:pPr>
              <w:pStyle w:val="a5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документарная</w:t>
            </w:r>
          </w:p>
          <w:p w:rsidR="002D7229" w:rsidRPr="00384371" w:rsidRDefault="00C05E10" w:rsidP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2D7229" w:rsidRDefault="002D722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 xml:space="preserve">Оренбургская область, Оренбургский район, Ленинский сельсовет, </w:t>
            </w:r>
            <w:proofErr w:type="spellStart"/>
            <w:r w:rsidRPr="00424FE7">
              <w:rPr>
                <w:sz w:val="20"/>
                <w:szCs w:val="20"/>
              </w:rPr>
              <w:t>снт</w:t>
            </w:r>
            <w:proofErr w:type="spellEnd"/>
            <w:r w:rsidRPr="00424FE7">
              <w:rPr>
                <w:sz w:val="20"/>
                <w:szCs w:val="20"/>
              </w:rPr>
              <w:t xml:space="preserve"> "Каскад", участок № 335, линия № 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>56:21:1305003:687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0" w:rsidRPr="00C05E10" w:rsidRDefault="00C05E10" w:rsidP="00C05E10">
            <w:pPr>
              <w:pStyle w:val="a5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документарная</w:t>
            </w:r>
          </w:p>
          <w:p w:rsidR="002D7229" w:rsidRPr="00384371" w:rsidRDefault="00C05E10" w:rsidP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и выездная</w:t>
            </w:r>
          </w:p>
        </w:tc>
      </w:tr>
      <w:tr w:rsidR="00232F48" w:rsidTr="00C05E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2D7229" w:rsidRDefault="002D722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2D7229">
              <w:rPr>
                <w:sz w:val="20"/>
                <w:szCs w:val="20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gramStart"/>
            <w:r w:rsidRPr="00424FE7">
              <w:rPr>
                <w:sz w:val="20"/>
                <w:szCs w:val="20"/>
              </w:rPr>
              <w:t>обл. Оренбургская, р-н Оренбургский, с/с Ленинский, с/т "Нива", участок №25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>56:21:1305007:176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424F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424FE7">
              <w:rPr>
                <w:sz w:val="20"/>
                <w:szCs w:val="20"/>
              </w:rPr>
              <w:t>для коллективного садоводства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384371">
              <w:rPr>
                <w:sz w:val="20"/>
                <w:szCs w:val="20"/>
              </w:rPr>
              <w:t>Ст. 72 ЗК РФ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232F48"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Апрель 2022г. с 15 до 29 число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9" w:rsidRPr="00384371" w:rsidRDefault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10 дней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10" w:rsidRPr="00C05E10" w:rsidRDefault="00C05E10" w:rsidP="00C05E10">
            <w:pPr>
              <w:pStyle w:val="a5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документарная</w:t>
            </w:r>
          </w:p>
          <w:p w:rsidR="002D7229" w:rsidRPr="00384371" w:rsidRDefault="00C05E10" w:rsidP="00C05E10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05E10">
              <w:rPr>
                <w:sz w:val="20"/>
                <w:szCs w:val="20"/>
              </w:rPr>
              <w:t>и выездная</w:t>
            </w:r>
          </w:p>
        </w:tc>
      </w:tr>
    </w:tbl>
    <w:p w:rsidR="008E3A22" w:rsidRPr="008E3A22" w:rsidRDefault="008E3A22" w:rsidP="008C31E1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sectPr w:rsidR="008E3A22" w:rsidRPr="008E3A22">
      <w:headerReference w:type="default" r:id="rId7"/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E7" w:rsidRDefault="00D740E7">
      <w:pPr>
        <w:spacing w:after="0" w:line="240" w:lineRule="auto"/>
      </w:pPr>
      <w:r>
        <w:separator/>
      </w:r>
    </w:p>
  </w:endnote>
  <w:endnote w:type="continuationSeparator" w:id="0">
    <w:p w:rsidR="00D740E7" w:rsidRDefault="00D7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E7" w:rsidRDefault="00D740E7">
      <w:pPr>
        <w:spacing w:after="0" w:line="240" w:lineRule="auto"/>
      </w:pPr>
      <w:r>
        <w:separator/>
      </w:r>
    </w:p>
  </w:footnote>
  <w:footnote w:type="continuationSeparator" w:id="0">
    <w:p w:rsidR="00D740E7" w:rsidRDefault="00D7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ED" w:rsidRDefault="007106D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22"/>
    <w:rsid w:val="000804ED"/>
    <w:rsid w:val="000F3C63"/>
    <w:rsid w:val="002030E8"/>
    <w:rsid w:val="00232F48"/>
    <w:rsid w:val="002660E7"/>
    <w:rsid w:val="0027052B"/>
    <w:rsid w:val="002B4715"/>
    <w:rsid w:val="002C3E33"/>
    <w:rsid w:val="002D7229"/>
    <w:rsid w:val="00384371"/>
    <w:rsid w:val="00424FE7"/>
    <w:rsid w:val="00441B18"/>
    <w:rsid w:val="004C3C8A"/>
    <w:rsid w:val="004F4417"/>
    <w:rsid w:val="005816AE"/>
    <w:rsid w:val="006A36A4"/>
    <w:rsid w:val="007106DB"/>
    <w:rsid w:val="007B3402"/>
    <w:rsid w:val="007F5D41"/>
    <w:rsid w:val="0086383A"/>
    <w:rsid w:val="00897183"/>
    <w:rsid w:val="008C31E1"/>
    <w:rsid w:val="008E3A22"/>
    <w:rsid w:val="009A424D"/>
    <w:rsid w:val="009D633B"/>
    <w:rsid w:val="00B31FEF"/>
    <w:rsid w:val="00BB079D"/>
    <w:rsid w:val="00BD777D"/>
    <w:rsid w:val="00C05E10"/>
    <w:rsid w:val="00C7462F"/>
    <w:rsid w:val="00D20379"/>
    <w:rsid w:val="00D6209C"/>
    <w:rsid w:val="00D740E7"/>
    <w:rsid w:val="00D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A22"/>
  </w:style>
  <w:style w:type="paragraph" w:customStyle="1" w:styleId="a5">
    <w:name w:val="Нормальный (таблица)"/>
    <w:basedOn w:val="a"/>
    <w:next w:val="a"/>
    <w:uiPriority w:val="99"/>
    <w:rsid w:val="008C3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A22"/>
  </w:style>
  <w:style w:type="paragraph" w:customStyle="1" w:styleId="a5">
    <w:name w:val="Нормальный (таблица)"/>
    <w:basedOn w:val="a"/>
    <w:next w:val="a"/>
    <w:uiPriority w:val="99"/>
    <w:rsid w:val="008C3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cp:lastPrinted>2021-10-27T07:36:00Z</cp:lastPrinted>
  <dcterms:created xsi:type="dcterms:W3CDTF">2021-10-27T06:24:00Z</dcterms:created>
  <dcterms:modified xsi:type="dcterms:W3CDTF">2021-10-27T07:41:00Z</dcterms:modified>
</cp:coreProperties>
</file>