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0C1" w:rsidRPr="00DC26A6" w:rsidTr="000E66C5">
        <w:tc>
          <w:tcPr>
            <w:tcW w:w="4785" w:type="dxa"/>
          </w:tcPr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ЛЕНИНСКИЙ СЕЛЬСОВЕТ</w:t>
            </w:r>
          </w:p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0250C1" w:rsidRPr="00DC26A6" w:rsidRDefault="000250C1" w:rsidP="000E66C5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250C1" w:rsidRPr="00DC26A6" w:rsidRDefault="000250C1" w:rsidP="000E66C5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50C1" w:rsidRPr="00DC26A6" w:rsidRDefault="000250C1" w:rsidP="000E66C5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14.10.2021 № 234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  <w:p w:rsidR="000250C1" w:rsidRPr="00DC26A6" w:rsidRDefault="000250C1" w:rsidP="000E66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5305665"/>
          </w:p>
          <w:p w:rsidR="000250C1" w:rsidRPr="00DC26A6" w:rsidRDefault="000250C1" w:rsidP="000E66C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C26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FAB1FF" wp14:editId="7C8B4AF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-5715</wp:posOffset>
                      </wp:positionV>
                      <wp:extent cx="3044825" cy="229235"/>
                      <wp:effectExtent l="0" t="0" r="41275" b="18415"/>
                      <wp:wrapNone/>
                      <wp:docPr id="6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4482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3pt;margin-top:-.45pt;width:239.75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">
                      <v:line id="Line 3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разработке проекта внесения изменений в «Проект планировки и проект межевания жилого комплекса «Ясенево» на территории поселка Ленина</w:t>
            </w:r>
            <w:r w:rsidR="0048290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муниципального образования Ленинский сельсовет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Оренбургского района Оренбургской области</w:t>
            </w:r>
          </w:p>
          <w:p w:rsidR="000250C1" w:rsidRPr="00DC26A6" w:rsidRDefault="000250C1" w:rsidP="000E66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50C1" w:rsidRPr="00DC26A6" w:rsidRDefault="000250C1" w:rsidP="000E66C5">
            <w:pPr>
              <w:keepNext/>
              <w:ind w:right="141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250C1" w:rsidRDefault="000250C1" w:rsidP="000250C1">
      <w:pPr>
        <w:spacing w:after="16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</w:t>
      </w:r>
      <w:r w:rsidRPr="00DC26A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соответствии со статьями 26,42,43,46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Земельным кодексом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ст. 18 Закона Оренбургской области от 16.03.2007 №1037/23-</w:t>
      </w:r>
      <w:r>
        <w:rPr>
          <w:rFonts w:ascii="Times New Roman" w:eastAsia="Calibri" w:hAnsi="Times New Roman" w:cs="Times New Roman"/>
          <w:sz w:val="28"/>
          <w:szCs w:val="28"/>
          <w:lang w:val="en-US" w:bidi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-ОЗ «О градостроительной деятельности на территории Оренбургской области,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статьей 16 Федераль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ного закона от 06.10.2003№ 131-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ФЗ «Об общих принципах организации местного самоуправления в Российской Федерации», </w:t>
      </w:r>
      <w:r w:rsidR="00476A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 осн</w:t>
      </w:r>
      <w:r w:rsidR="000E6861">
        <w:rPr>
          <w:rFonts w:ascii="Times New Roman" w:eastAsia="Calibri" w:hAnsi="Times New Roman" w:cs="Times New Roman"/>
          <w:sz w:val="28"/>
          <w:szCs w:val="28"/>
          <w:lang w:bidi="ru-RU"/>
        </w:rPr>
        <w:t>овании заявления ООО «Ясенево» (</w:t>
      </w:r>
      <w:proofErr w:type="spellStart"/>
      <w:r w:rsidR="000E6861">
        <w:rPr>
          <w:rFonts w:ascii="Times New Roman" w:eastAsia="Calibri" w:hAnsi="Times New Roman" w:cs="Times New Roman"/>
          <w:sz w:val="28"/>
          <w:szCs w:val="28"/>
          <w:lang w:bidi="ru-RU"/>
        </w:rPr>
        <w:t>вх</w:t>
      </w:r>
      <w:proofErr w:type="spellEnd"/>
      <w:r w:rsidR="000E6861">
        <w:rPr>
          <w:rFonts w:ascii="Times New Roman" w:eastAsia="Calibri" w:hAnsi="Times New Roman" w:cs="Times New Roman"/>
          <w:sz w:val="28"/>
          <w:szCs w:val="28"/>
          <w:lang w:bidi="ru-RU"/>
        </w:rPr>
        <w:t>. №355 от 12.10.2021г.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), </w:t>
      </w:r>
      <w:proofErr w:type="gramStart"/>
      <w:r w:rsidR="00476A2E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proofErr w:type="gramEnd"/>
      <w:r w:rsidR="00476A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с т а н </w:t>
      </w:r>
      <w:proofErr w:type="gramStart"/>
      <w:r w:rsidR="00476A2E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proofErr w:type="gramEnd"/>
      <w:r w:rsidR="00476A2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л я е т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:rsidR="000250C1" w:rsidRPr="005A320B" w:rsidRDefault="000250C1" w:rsidP="00F2264D">
      <w:pPr>
        <w:tabs>
          <w:tab w:val="left" w:pos="0"/>
          <w:tab w:val="left" w:pos="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разработку</w:t>
      </w:r>
      <w:r w:rsidR="000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</w:r>
      <w:r w:rsidR="008D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5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таве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территории и проекта межевания территории</w:t>
      </w:r>
      <w:r w:rsidR="008D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эскизн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решений в отношении земельного участка с кадастровым</w:t>
      </w:r>
      <w:r w:rsidR="008D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="008D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56:21:1304012:67, адрес:</w:t>
      </w:r>
      <w:proofErr w:type="gramEnd"/>
      <w:r w:rsidR="00476A2E" w:rsidRPr="00476A2E">
        <w:t xml:space="preserve"> </w:t>
      </w:r>
      <w:r w:rsidR="00476A2E" w:rsidRP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Оренбургский район, Ленинский сельсовет, земельный участок расположен в восточной части кадастрового квартала 56:21:1304012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земельного участка с кадастровым номером </w:t>
      </w:r>
      <w:r w:rsidR="00476A2E" w:rsidRP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F6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56:21:1302001:1910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  <w:proofErr w:type="gramStart"/>
      <w:r w:rsidR="00476A2E" w:rsidRP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proofErr w:type="gramEnd"/>
      <w:r w:rsidR="00476A2E" w:rsidRP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A2E" w:rsidRP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Оренбургский р-н,  Ленинский сельсовет</w:t>
      </w:r>
      <w:r w:rsidR="00476A2E" w:rsidRP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расположен в северо-западной части кадастрового квартала 56:21:1302001</w:t>
      </w:r>
      <w:r w:rsidR="0047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0C1" w:rsidRPr="005A320B" w:rsidRDefault="000250C1" w:rsidP="00F2264D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264D">
        <w:t xml:space="preserve"> </w:t>
      </w:r>
      <w:r w:rsid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«Ясенево»</w:t>
      </w:r>
      <w:r w:rsidR="009D6669" w:rsidRP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разработку</w:t>
      </w:r>
      <w:r w:rsidR="009D6669" w:rsidRP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</w:t>
      </w:r>
      <w:r w:rsid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области»</w:t>
      </w:r>
      <w:r w:rsidR="00573C65" w:rsidRPr="00573C65">
        <w:t xml:space="preserve"> </w:t>
      </w:r>
      <w:r w:rsidR="00573C65" w:rsidRP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42, ст. 43 Градостроительного кодекса Российской Федерации</w:t>
      </w:r>
      <w:r w:rsidR="009D6669" w:rsidRP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</w:t>
      </w:r>
      <w:r w:rsidR="009D6669" w:rsidRPr="009D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0C1" w:rsidRDefault="000250C1" w:rsidP="000250C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573C65" w:rsidRPr="00573C65">
        <w:t xml:space="preserve"> </w:t>
      </w:r>
      <w:r w:rsidR="00573C65">
        <w:rPr>
          <w:rFonts w:ascii="Times New Roman" w:eastAsia="Calibri" w:hAnsi="Times New Roman" w:cs="Times New Roman"/>
          <w:sz w:val="28"/>
          <w:szCs w:val="28"/>
          <w:lang w:bidi="ru-RU"/>
        </w:rPr>
        <w:t>Р</w:t>
      </w:r>
      <w:r w:rsidR="00573C65" w:rsidRPr="00573C65">
        <w:rPr>
          <w:rFonts w:ascii="Times New Roman" w:eastAsia="Calibri" w:hAnsi="Times New Roman" w:cs="Times New Roman"/>
          <w:sz w:val="28"/>
          <w:szCs w:val="28"/>
          <w:lang w:bidi="ru-RU"/>
        </w:rPr>
        <w:t>азработ</w:t>
      </w:r>
      <w:r w:rsidR="00573C65">
        <w:rPr>
          <w:rFonts w:ascii="Times New Roman" w:eastAsia="Calibri" w:hAnsi="Times New Roman" w:cs="Times New Roman"/>
          <w:sz w:val="28"/>
          <w:szCs w:val="28"/>
          <w:lang w:bidi="ru-RU"/>
        </w:rPr>
        <w:t>анный проект</w:t>
      </w:r>
      <w:r w:rsidR="00573C65" w:rsidRPr="00573C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</w:r>
      <w:r w:rsidR="00573C65" w:rsidRPr="00573C65">
        <w:t xml:space="preserve"> </w:t>
      </w:r>
      <w:r w:rsid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3C6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бществу с ограниченной ответственностью</w:t>
      </w:r>
      <w:r w:rsidR="00573C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«Ясенево» согласовать и утвердить в установленном законодательством порядке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0250C1" w:rsidRDefault="000250C1" w:rsidP="000250C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4.</w:t>
      </w:r>
      <w:r w:rsidR="00F226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F2264D" w:rsidRPr="00F2264D">
        <w:rPr>
          <w:rFonts w:ascii="Times New Roman" w:eastAsia="Calibri" w:hAnsi="Times New Roman" w:cs="Times New Roman"/>
          <w:sz w:val="28"/>
          <w:szCs w:val="28"/>
          <w:lang w:bidi="ru-RU"/>
        </w:rPr>
        <w:t>Обнародовать настоящее постановление и разместить на официальном сайте Администрации муниципального образования Ленинский сельсовет Оренбургского района Оренбургской области в сети Интерне</w:t>
      </w:r>
      <w:r w:rsidR="00F226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т: </w:t>
      </w:r>
      <w:r w:rsidR="00F2264D" w:rsidRPr="00F2264D">
        <w:rPr>
          <w:rFonts w:ascii="Times New Roman" w:eastAsia="Calibri" w:hAnsi="Times New Roman" w:cs="Times New Roman"/>
          <w:sz w:val="28"/>
          <w:szCs w:val="28"/>
          <w:lang w:bidi="ru-RU"/>
        </w:rPr>
        <w:t>www.lenina-56.ru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2264D" w:rsidRPr="00DC26A6" w:rsidRDefault="00F2264D" w:rsidP="000250C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5.  Настоящее постановление вступает в силу с момента его подписания</w:t>
      </w:r>
    </w:p>
    <w:p w:rsidR="000250C1" w:rsidRPr="00DC26A6" w:rsidRDefault="00F2264D" w:rsidP="000250C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6. </w:t>
      </w:r>
      <w:proofErr w:type="gramStart"/>
      <w:r w:rsidR="000250C1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за</w:t>
      </w:r>
      <w:proofErr w:type="gramEnd"/>
      <w:r w:rsidR="000250C1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0250C1" w:rsidRPr="00DC26A6" w:rsidRDefault="000250C1" w:rsidP="000250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250C1" w:rsidRDefault="000250C1" w:rsidP="000250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Глава муниципального образования            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Н. В. Бондарев</w:t>
      </w:r>
    </w:p>
    <w:p w:rsidR="00AE7858" w:rsidRDefault="00AE7858" w:rsidP="000250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E7858" w:rsidRDefault="00AE7858" w:rsidP="000250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E7858" w:rsidRPr="00DC26A6" w:rsidRDefault="00AE7858" w:rsidP="000250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Разослано: ООО «Ясенево» - 2 экз., прокуратуре района, в дело.</w:t>
      </w:r>
    </w:p>
    <w:p w:rsidR="000250C1" w:rsidRPr="00DC26A6" w:rsidRDefault="000250C1" w:rsidP="000250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250C1" w:rsidRPr="00DC26A6" w:rsidRDefault="000250C1" w:rsidP="000250C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bookmarkStart w:id="1" w:name="_GoBack"/>
      <w:bookmarkEnd w:id="1"/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0250C1" w:rsidRPr="00DC26A6" w:rsidRDefault="000250C1" w:rsidP="000250C1">
      <w:pPr>
        <w:spacing w:after="160" w:line="256" w:lineRule="auto"/>
        <w:rPr>
          <w:rFonts w:ascii="Calibri" w:eastAsia="Calibri" w:hAnsi="Calibri" w:cs="Times New Roman"/>
        </w:rPr>
      </w:pPr>
    </w:p>
    <w:p w:rsidR="004B0877" w:rsidRDefault="004B0877"/>
    <w:sectPr w:rsidR="004B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1"/>
    <w:rsid w:val="000250C1"/>
    <w:rsid w:val="000E6861"/>
    <w:rsid w:val="00476A2E"/>
    <w:rsid w:val="00482905"/>
    <w:rsid w:val="004B0877"/>
    <w:rsid w:val="00573C65"/>
    <w:rsid w:val="00753E1E"/>
    <w:rsid w:val="008D58F6"/>
    <w:rsid w:val="009D6669"/>
    <w:rsid w:val="00AE7858"/>
    <w:rsid w:val="00F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10AE-08EC-4942-A20D-FC93A09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2021-10-14T10:50:00Z</cp:lastPrinted>
  <dcterms:created xsi:type="dcterms:W3CDTF">2021-10-14T08:47:00Z</dcterms:created>
  <dcterms:modified xsi:type="dcterms:W3CDTF">2021-10-14T10:51:00Z</dcterms:modified>
</cp:coreProperties>
</file>