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F4C89" w:rsidTr="006C101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4C89" w:rsidRDefault="004F4C89" w:rsidP="006C101F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F4C89" w:rsidRDefault="004F4C89" w:rsidP="004F4C89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F4C89" w:rsidTr="006C101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4C89" w:rsidRDefault="004F4C89" w:rsidP="006C1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F4C89" w:rsidRDefault="004F4C89" w:rsidP="004F4C89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4F4C89" w:rsidTr="006C101F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F4C89" w:rsidRDefault="004F4C89" w:rsidP="006C1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F4C89" w:rsidRDefault="004F4C89" w:rsidP="004F4C89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F4C89" w:rsidTr="006C101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4C89" w:rsidRDefault="004F4C89" w:rsidP="006C101F">
            <w:pPr>
              <w:keepNext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F4C89" w:rsidRDefault="00D20158" w:rsidP="004F4C89">
      <w:pPr>
        <w:rPr>
          <w:sz w:val="20"/>
        </w:rPr>
      </w:pPr>
      <w:r>
        <w:rPr>
          <w:noProof/>
        </w:rPr>
        <w:pict>
          <v:rect id="Rectangle 5" o:spid="_x0000_s1026" style="position:absolute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" o:allowincell="f" filled="f" stroked="f">
            <v:textbox inset="1pt,1pt,1pt,1pt">
              <w:txbxContent>
                <w:p w:rsidR="006C101F" w:rsidRDefault="006C101F" w:rsidP="004F4C89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F4C89" w:rsidTr="006C101F">
        <w:tc>
          <w:tcPr>
            <w:tcW w:w="2691" w:type="dxa"/>
          </w:tcPr>
          <w:p w:rsidR="004F4C89" w:rsidRDefault="004F4C89" w:rsidP="006C101F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F4C89" w:rsidRDefault="004F4C89" w:rsidP="006C101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4F4C89" w:rsidRDefault="006C101F" w:rsidP="006C101F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2019 </w:t>
            </w:r>
            <w:r w:rsidR="004F4C89">
              <w:rPr>
                <w:sz w:val="20"/>
              </w:rPr>
              <w:t xml:space="preserve">г. </w:t>
            </w:r>
            <w:r w:rsidR="004F4C89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F4C89" w:rsidRDefault="004F4C89" w:rsidP="006C101F">
            <w:pPr>
              <w:jc w:val="center"/>
              <w:rPr>
                <w:sz w:val="20"/>
              </w:rPr>
            </w:pPr>
          </w:p>
        </w:tc>
      </w:tr>
    </w:tbl>
    <w:p w:rsidR="004F4C89" w:rsidRDefault="00D20158" w:rsidP="004F4C89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w:pict>
          <v:rect id="Rectangle 6" o:spid="_x0000_s1027" style="position:absolute;margin-left:594.55pt;margin-top:23.3pt;width:117.5pt;height:16.5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BjKawvIQIAAD0EAAAOAAAAAAAAAAAAAAAAAC4CAABkcnMvZTJvRG9j&#10;LnhtbFBLAQItABQABgAIAAAAIQBK2g7t4gAAAAsBAAAPAAAAAAAAAAAAAAAAAHsEAABkcnMvZG93&#10;bnJldi54bWxQSwUGAAAAAAQABADzAAAAigUAAAAA&#10;" o:allowincell="f" fillcolor="#f2f2f2" strokeweight="1.25pt"/>
        </w:pict>
      </w:r>
      <w:r w:rsidR="004F4C89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4F4C89" w:rsidTr="006C101F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4C89" w:rsidRDefault="004F4C89" w:rsidP="006C1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4C89" w:rsidRDefault="004F4C89" w:rsidP="006C1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4F4C89" w:rsidRDefault="004F4C89" w:rsidP="006C101F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4F4C89" w:rsidRDefault="004F4C89" w:rsidP="006C101F">
            <w:pPr>
              <w:jc w:val="center"/>
              <w:rPr>
                <w:sz w:val="20"/>
              </w:rPr>
            </w:pPr>
          </w:p>
        </w:tc>
      </w:tr>
      <w:tr w:rsidR="004F4C89" w:rsidTr="006C101F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89" w:rsidRPr="00990604" w:rsidRDefault="004F4C89" w:rsidP="006C101F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990604">
              <w:rPr>
                <w:rFonts w:ascii="Times New Roman" w:hAnsi="Times New Roman"/>
              </w:rPr>
              <w:t>юридические лица –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4F4C89" w:rsidRDefault="004F4C89" w:rsidP="006C101F">
            <w:pPr>
              <w:pStyle w:val="1"/>
              <w:spacing w:after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– Министерству культуры Российской Федерации; </w:t>
            </w:r>
          </w:p>
          <w:p w:rsidR="004F4C89" w:rsidRDefault="004F4C89" w:rsidP="006C101F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4F4C89" w:rsidRDefault="004F4C89" w:rsidP="006C101F">
            <w:pPr>
              <w:spacing w:after="80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– органу исполнительной власти субъекта Российской Федерации, осуществляющему     управление в сфере культуры;</w:t>
            </w:r>
          </w:p>
          <w:p w:rsidR="004F4C89" w:rsidRPr="00990604" w:rsidRDefault="004F4C89" w:rsidP="006C101F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990604"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4F4C89" w:rsidRDefault="004F4C89" w:rsidP="006C101F">
            <w:pPr>
              <w:rPr>
                <w:sz w:val="20"/>
              </w:rPr>
            </w:pPr>
            <w:r>
              <w:rPr>
                <w:sz w:val="20"/>
              </w:rPr>
              <w:t xml:space="preserve">   – Министерству культуры Российской Федерации</w:t>
            </w:r>
          </w:p>
          <w:p w:rsidR="004F4C89" w:rsidRDefault="004F4C89" w:rsidP="006C101F">
            <w:pPr>
              <w:rPr>
                <w:sz w:val="20"/>
              </w:rPr>
            </w:pPr>
          </w:p>
          <w:p w:rsidR="004F4C89" w:rsidRDefault="004F4C89" w:rsidP="006C101F">
            <w:pPr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89" w:rsidRDefault="004F4C89" w:rsidP="006C101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4F4C89" w:rsidRDefault="004F4C89" w:rsidP="006C101F">
            <w:pPr>
              <w:spacing w:before="40"/>
              <w:jc w:val="center"/>
              <w:rPr>
                <w:sz w:val="20"/>
              </w:rPr>
            </w:pPr>
          </w:p>
          <w:p w:rsidR="004F4C89" w:rsidRDefault="004F4C89" w:rsidP="006C101F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15 февраля</w:t>
            </w:r>
          </w:p>
          <w:p w:rsidR="004F4C89" w:rsidRDefault="004F4C89" w:rsidP="006C101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4F4C89" w:rsidRDefault="004F4C89" w:rsidP="006C101F">
            <w:pPr>
              <w:spacing w:before="40"/>
              <w:jc w:val="center"/>
              <w:rPr>
                <w:sz w:val="20"/>
              </w:rPr>
            </w:pPr>
          </w:p>
          <w:p w:rsidR="004F4C89" w:rsidRDefault="004F4C89" w:rsidP="006C101F">
            <w:pPr>
              <w:tabs>
                <w:tab w:val="left" w:pos="734"/>
                <w:tab w:val="left" w:pos="883"/>
                <w:tab w:val="center" w:pos="1417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февраля</w:t>
            </w:r>
          </w:p>
          <w:p w:rsidR="004F4C89" w:rsidRDefault="004F4C89" w:rsidP="006C101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4F4C89" w:rsidRDefault="004F4C89" w:rsidP="006C101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4F4C89" w:rsidRDefault="004F4C89" w:rsidP="006C101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4F4C89" w:rsidRDefault="004F4C89" w:rsidP="006C101F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4F4C89" w:rsidRDefault="004F4C89" w:rsidP="006C101F">
            <w:pPr>
              <w:spacing w:before="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6-НК</w:t>
            </w:r>
          </w:p>
          <w:p w:rsidR="004F4C89" w:rsidRDefault="004F4C89" w:rsidP="006C101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Росстата: </w:t>
            </w:r>
            <w:r>
              <w:rPr>
                <w:sz w:val="18"/>
                <w:szCs w:val="18"/>
              </w:rPr>
              <w:br/>
              <w:t xml:space="preserve">Об утверждении формы </w:t>
            </w:r>
            <w:r>
              <w:rPr>
                <w:sz w:val="18"/>
                <w:szCs w:val="18"/>
              </w:rPr>
              <w:br/>
              <w:t xml:space="preserve">от </w:t>
            </w:r>
            <w:r w:rsidRPr="0042016D">
              <w:rPr>
                <w:sz w:val="18"/>
                <w:szCs w:val="18"/>
              </w:rPr>
              <w:t>07.08.2019</w:t>
            </w:r>
            <w:r>
              <w:rPr>
                <w:sz w:val="18"/>
                <w:szCs w:val="18"/>
              </w:rPr>
              <w:t xml:space="preserve">  № </w:t>
            </w:r>
            <w:r w:rsidRPr="0042016D">
              <w:rPr>
                <w:sz w:val="18"/>
                <w:szCs w:val="18"/>
              </w:rPr>
              <w:t>438</w:t>
            </w:r>
            <w:r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4F4C89" w:rsidRPr="00B16CB3" w:rsidRDefault="004F4C89" w:rsidP="006C1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B16CB3">
              <w:rPr>
                <w:sz w:val="18"/>
                <w:szCs w:val="18"/>
              </w:rPr>
              <w:t>23.08.</w:t>
            </w:r>
            <w:r>
              <w:rPr>
                <w:sz w:val="18"/>
                <w:szCs w:val="18"/>
                <w:lang w:val="en-US"/>
              </w:rPr>
              <w:t xml:space="preserve">2019 </w:t>
            </w:r>
            <w:r>
              <w:rPr>
                <w:sz w:val="18"/>
                <w:szCs w:val="18"/>
              </w:rPr>
              <w:t xml:space="preserve"> № </w:t>
            </w:r>
            <w:r w:rsidRPr="00B16CB3">
              <w:rPr>
                <w:sz w:val="18"/>
                <w:szCs w:val="18"/>
              </w:rPr>
              <w:t>469</w:t>
            </w:r>
          </w:p>
          <w:p w:rsidR="004F4C89" w:rsidRDefault="004F4C89" w:rsidP="006C1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__________ № ___</w:t>
            </w:r>
          </w:p>
          <w:p w:rsidR="004F4C89" w:rsidRDefault="00D20158" w:rsidP="006C101F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mL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HLSmL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4F4C89" w:rsidRDefault="004F4C89" w:rsidP="006C10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4F4C89" w:rsidRDefault="004F4C89" w:rsidP="004F4C89">
      <w:pPr>
        <w:rPr>
          <w:sz w:val="12"/>
        </w:rPr>
      </w:pPr>
    </w:p>
    <w:p w:rsidR="004F4C89" w:rsidRDefault="004F4C89" w:rsidP="004F4C89">
      <w:pPr>
        <w:rPr>
          <w:sz w:val="12"/>
        </w:rPr>
      </w:pPr>
    </w:p>
    <w:p w:rsidR="004F4C89" w:rsidRDefault="004F4C89" w:rsidP="004F4C89">
      <w:pPr>
        <w:rPr>
          <w:sz w:val="12"/>
        </w:rPr>
      </w:pPr>
    </w:p>
    <w:p w:rsidR="004F4C89" w:rsidRDefault="004F4C89" w:rsidP="004F4C89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4F4C89" w:rsidTr="006C101F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Pr="006C101F" w:rsidRDefault="004F4C89" w:rsidP="006C101F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 w:rsidR="006C101F">
              <w:rPr>
                <w:b/>
                <w:sz w:val="20"/>
              </w:rPr>
              <w:t xml:space="preserve">: </w:t>
            </w:r>
            <w:r w:rsidR="006C101F">
              <w:rPr>
                <w:sz w:val="20"/>
              </w:rPr>
              <w:t>Муниципальное бюджетное учреждение культуры «Центр культуры и  библиотечного обслуживания «Сельский Дом культуры  посёлка Ленина» муниципального образования Ленинский сельсовет Оренбургского района Оренбургской области</w:t>
            </w:r>
          </w:p>
        </w:tc>
      </w:tr>
      <w:tr w:rsidR="004F4C89" w:rsidTr="006C101F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before="40" w:after="4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</w:t>
            </w:r>
            <w:r w:rsidR="006C101F">
              <w:rPr>
                <w:sz w:val="20"/>
              </w:rPr>
              <w:t>460508 Оренбургская область, Оренбургский район, посёлок Ленина, улица Ленинская, № 31</w:t>
            </w:r>
          </w:p>
        </w:tc>
      </w:tr>
      <w:tr w:rsidR="004F4C89" w:rsidTr="006C101F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F4C89" w:rsidRDefault="004F4C89" w:rsidP="006C101F">
            <w:pPr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F4C89" w:rsidTr="006C101F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F4C89" w:rsidRDefault="004F4C89" w:rsidP="006C101F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4F4C89" w:rsidTr="006C101F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F4C89" w:rsidTr="006C101F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89" w:rsidRDefault="004F4C89" w:rsidP="006C101F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89" w:rsidRDefault="004F4C89" w:rsidP="006C101F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C89" w:rsidRDefault="004F4C89" w:rsidP="006C101F">
            <w:pPr>
              <w:spacing w:line="200" w:lineRule="exact"/>
              <w:rPr>
                <w:sz w:val="20"/>
              </w:rPr>
            </w:pPr>
          </w:p>
        </w:tc>
      </w:tr>
    </w:tbl>
    <w:p w:rsidR="004F4C89" w:rsidRDefault="004F4C89" w:rsidP="004F4C89">
      <w:pPr>
        <w:tabs>
          <w:tab w:val="left" w:pos="6663"/>
          <w:tab w:val="left" w:pos="15138"/>
        </w:tabs>
      </w:pPr>
    </w:p>
    <w:p w:rsidR="004F4C89" w:rsidRDefault="004F4C89" w:rsidP="004F4C89">
      <w:pPr>
        <w:tabs>
          <w:tab w:val="left" w:pos="6663"/>
          <w:tab w:val="left" w:pos="15138"/>
        </w:tabs>
      </w:pPr>
    </w:p>
    <w:p w:rsidR="004F4C89" w:rsidRDefault="004F4C89" w:rsidP="004F4C89">
      <w:pPr>
        <w:tabs>
          <w:tab w:val="left" w:pos="6663"/>
          <w:tab w:val="left" w:pos="15138"/>
        </w:tabs>
      </w:pPr>
    </w:p>
    <w:p w:rsidR="004F4C89" w:rsidRDefault="004F4C89" w:rsidP="004F4C89">
      <w:pPr>
        <w:tabs>
          <w:tab w:val="left" w:pos="6663"/>
          <w:tab w:val="left" w:pos="15138"/>
        </w:tabs>
      </w:pPr>
    </w:p>
    <w:p w:rsidR="004F4C89" w:rsidRDefault="006C101F" w:rsidP="004F4C89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lastRenderedPageBreak/>
        <w:t>Наименование учредителя   Администрация муниципального образования «Ленинский Сельсовет»</w:t>
      </w:r>
    </w:p>
    <w:p w:rsidR="004F4C89" w:rsidRDefault="004F4C89" w:rsidP="004F4C89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>Наименование централизованной системы, в которую входит библиотека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4F4C89" w:rsidRDefault="004F4C89" w:rsidP="004F4C89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="006C101F">
        <w:rPr>
          <w:sz w:val="20"/>
          <w:u w:val="single"/>
        </w:rPr>
        <w:t>сельская библиотека посёлка Ленина</w:t>
      </w:r>
    </w:p>
    <w:p w:rsidR="004F4C89" w:rsidRPr="00196782" w:rsidRDefault="004F4C89" w:rsidP="004F4C89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Направление основной </w:t>
      </w:r>
      <w:r w:rsidRPr="00196782">
        <w:rPr>
          <w:sz w:val="20"/>
        </w:rPr>
        <w:t>деятельности головной организации</w:t>
      </w:r>
      <w:r w:rsidRPr="00196782">
        <w:rPr>
          <w:sz w:val="20"/>
        </w:rPr>
        <w:tab/>
      </w:r>
      <w:r w:rsidR="006C101F">
        <w:rPr>
          <w:sz w:val="20"/>
          <w:u w:val="single"/>
        </w:rPr>
        <w:t>91.01</w:t>
      </w:r>
    </w:p>
    <w:p w:rsidR="004F4C89" w:rsidRDefault="004F4C89" w:rsidP="004F4C89">
      <w:pPr>
        <w:tabs>
          <w:tab w:val="left" w:pos="6663"/>
          <w:tab w:val="left" w:pos="15138"/>
        </w:tabs>
        <w:rPr>
          <w:sz w:val="20"/>
        </w:rPr>
      </w:pPr>
      <w:r w:rsidRPr="00196782">
        <w:rPr>
          <w:sz w:val="20"/>
        </w:rPr>
        <w:t xml:space="preserve">Число организаций, включенных </w:t>
      </w:r>
      <w:r w:rsidRPr="005E0F23">
        <w:rPr>
          <w:sz w:val="20"/>
          <w:highlight w:val="yellow"/>
        </w:rPr>
        <w:t>в сводную форму</w:t>
      </w:r>
      <w:r>
        <w:rPr>
          <w:color w:val="FF0000"/>
          <w:sz w:val="20"/>
        </w:rPr>
        <w:t xml:space="preserve"> </w:t>
      </w:r>
      <w:r w:rsidRPr="00196782">
        <w:rPr>
          <w:color w:val="FF0000"/>
          <w:sz w:val="20"/>
        </w:rPr>
        <w:t xml:space="preserve">                                             </w:t>
      </w:r>
      <w:r>
        <w:rPr>
          <w:sz w:val="20"/>
        </w:rPr>
        <w:t>____________________________________________________________________________________</w:t>
      </w:r>
    </w:p>
    <w:p w:rsidR="004F4C89" w:rsidRDefault="004F4C89" w:rsidP="004F4C89">
      <w:pPr>
        <w:tabs>
          <w:tab w:val="left" w:pos="6663"/>
          <w:tab w:val="left" w:pos="15138"/>
        </w:tabs>
        <w:rPr>
          <w:sz w:val="20"/>
        </w:rPr>
      </w:pPr>
      <w:r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4F4C89" w:rsidRDefault="004F4C89" w:rsidP="004F4C89">
      <w:pPr>
        <w:jc w:val="center"/>
        <w:rPr>
          <w:sz w:val="20"/>
          <w:szCs w:val="24"/>
        </w:rPr>
      </w:pPr>
    </w:p>
    <w:p w:rsidR="004F4C89" w:rsidRDefault="004F4C89" w:rsidP="004F4C89">
      <w:pPr>
        <w:jc w:val="center"/>
        <w:rPr>
          <w:b/>
          <w:szCs w:val="24"/>
        </w:rPr>
      </w:pPr>
      <w:r w:rsidRPr="00B04524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4F4C89" w:rsidRDefault="004F4C89" w:rsidP="004F4C89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квадратный метр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055</w:t>
      </w:r>
    </w:p>
    <w:tbl>
      <w:tblPr>
        <w:tblW w:w="1537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4F4C89" w:rsidTr="006C101F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</w:t>
            </w:r>
            <w:r w:rsidRPr="002A5F99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  <w:t>кв</w:t>
            </w:r>
            <w:r w:rsidRPr="002A5F99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 помещений по форме пользования, кв м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помещений, кв м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4F4C89" w:rsidTr="006C101F">
        <w:trPr>
          <w:trHeight w:val="1349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феде-рального значения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регио-нального значения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опорно-двигатель-ного аппарата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 xml:space="preserve">1, </w:t>
            </w:r>
            <w:r>
              <w:rPr>
                <w:rFonts w:eastAsia="Cambria"/>
                <w:sz w:val="20"/>
                <w:lang w:eastAsia="en-US"/>
              </w:rPr>
              <w:br/>
              <w:t>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 w:rsidRPr="004F4C89">
              <w:rPr>
                <w:rFonts w:eastAsia="Cambria"/>
                <w:sz w:val="20"/>
                <w:lang w:eastAsia="en-US"/>
              </w:rPr>
              <w:t>0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4F4C89" w:rsidTr="006C101F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4F4C89" w:rsidTr="006C101F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98</w:t>
            </w:r>
          </w:p>
        </w:tc>
      </w:tr>
    </w:tbl>
    <w:p w:rsidR="004F4C89" w:rsidRDefault="004F4C89" w:rsidP="004F4C89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3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0"/>
        <w:gridCol w:w="1166"/>
        <w:gridCol w:w="2041"/>
        <w:gridCol w:w="1748"/>
        <w:gridCol w:w="1457"/>
        <w:gridCol w:w="1602"/>
        <w:gridCol w:w="1458"/>
        <w:gridCol w:w="1457"/>
        <w:gridCol w:w="1605"/>
      </w:tblGrid>
      <w:tr w:rsidR="004F4C89" w:rsidTr="006C101F">
        <w:trPr>
          <w:trHeight w:val="28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4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7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1, нет</w:t>
            </w:r>
            <w:r>
              <w:rPr>
                <w:rFonts w:eastAsia="Cambria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sz w:val="20"/>
                <w:lang w:eastAsia="en-US"/>
              </w:rPr>
              <w:t>0)</w:t>
            </w:r>
          </w:p>
        </w:tc>
      </w:tr>
      <w:tr w:rsidR="004F4C89" w:rsidTr="006C101F">
        <w:trPr>
          <w:trHeight w:val="19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компьютеризованных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гр.16) 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с возможностью выхода в Интернет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(из гр.17) 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1872B5">
              <w:rPr>
                <w:rFonts w:eastAsia="Cambria"/>
                <w:sz w:val="20"/>
                <w:highlight w:val="yellow"/>
                <w:lang w:eastAsia="en-US"/>
              </w:rPr>
              <w:t>для оцифровки фондов</w:t>
            </w:r>
          </w:p>
        </w:tc>
      </w:tr>
      <w:tr w:rsidR="004F4C89" w:rsidTr="006C101F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23</w:t>
            </w:r>
          </w:p>
        </w:tc>
      </w:tr>
      <w:tr w:rsidR="004F4C89" w:rsidTr="006C101F">
        <w:trPr>
          <w:trHeight w:val="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A52D4D" w:rsidP="006C101F">
            <w:pPr>
              <w:rPr>
                <w:sz w:val="20"/>
              </w:rPr>
            </w:pPr>
            <w:r>
              <w:rPr>
                <w:sz w:val="20"/>
              </w:rPr>
              <w:t xml:space="preserve">            4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4F4C89" w:rsidRDefault="004F4C89" w:rsidP="004F4C89">
      <w:pPr>
        <w:ind w:firstLine="720"/>
        <w:jc w:val="right"/>
        <w:rPr>
          <w:rFonts w:eastAsia="Cambria"/>
          <w:sz w:val="16"/>
          <w:szCs w:val="16"/>
        </w:rPr>
      </w:pPr>
    </w:p>
    <w:p w:rsidR="004F4C89" w:rsidRDefault="004F4C89" w:rsidP="004F4C89">
      <w:pPr>
        <w:ind w:firstLine="34"/>
        <w:jc w:val="center"/>
        <w:rPr>
          <w:rFonts w:eastAsia="Cambria"/>
          <w:sz w:val="20"/>
        </w:rPr>
      </w:pPr>
    </w:p>
    <w:tbl>
      <w:tblPr>
        <w:tblW w:w="936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2"/>
        <w:gridCol w:w="1986"/>
        <w:gridCol w:w="3261"/>
      </w:tblGrid>
      <w:tr w:rsidR="004F4C89" w:rsidTr="006C101F">
        <w:trPr>
          <w:trHeight w:val="26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(да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1, нет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0)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4F4C89" w:rsidTr="006C101F">
        <w:trPr>
          <w:trHeight w:val="77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(из гр. 25)</w:t>
            </w:r>
          </w:p>
        </w:tc>
      </w:tr>
      <w:tr w:rsidR="004F4C89" w:rsidTr="006C101F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26</w:t>
            </w:r>
          </w:p>
        </w:tc>
      </w:tr>
      <w:tr w:rsidR="004F4C89" w:rsidTr="006C101F">
        <w:trPr>
          <w:trHeight w:val="24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F4C89" w:rsidRDefault="00A52D4D" w:rsidP="006C101F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ind w:firstLine="34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4F4C89" w:rsidRDefault="004F4C89" w:rsidP="004F4C89">
      <w:pPr>
        <w:ind w:firstLine="34"/>
        <w:jc w:val="center"/>
        <w:rPr>
          <w:rFonts w:eastAsia="Cambria"/>
          <w:sz w:val="20"/>
        </w:rPr>
      </w:pPr>
    </w:p>
    <w:p w:rsidR="004F4C89" w:rsidRDefault="004F4C89" w:rsidP="004F4C89">
      <w:pPr>
        <w:spacing w:after="60"/>
        <w:jc w:val="center"/>
        <w:rPr>
          <w:b/>
          <w:szCs w:val="24"/>
        </w:rPr>
      </w:pPr>
      <w:r>
        <w:rPr>
          <w:rFonts w:eastAsia="Cambria"/>
          <w:b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p w:rsidR="004F4C89" w:rsidRDefault="004F4C89" w:rsidP="004F4C89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 по ОКЕИ: единица – 642</w:t>
      </w:r>
    </w:p>
    <w:tbl>
      <w:tblPr>
        <w:tblW w:w="15315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4F4C89" w:rsidTr="006C101F">
        <w:trPr>
          <w:cantSplit/>
          <w:trHeight w:val="508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 xml:space="preserve">(сумма </w:t>
            </w:r>
            <w:r>
              <w:rPr>
                <w:rFonts w:eastAsia="Cambria"/>
                <w:color w:val="000000"/>
                <w:sz w:val="20"/>
                <w:lang w:eastAsia="en-US"/>
              </w:rPr>
              <w:br/>
              <w:t>гр. 4, 6</w:t>
            </w:r>
            <w:r>
              <w:rPr>
                <w:rFonts w:eastAsia="Cambria"/>
                <w:color w:val="000000"/>
                <w:sz w:val="20"/>
                <w:lang w:eastAsia="en-US"/>
              </w:rPr>
              <w:sym w:font="Symbol" w:char="F02D"/>
            </w:r>
            <w:r>
              <w:rPr>
                <w:rFonts w:eastAsia="Cambria"/>
                <w:color w:val="000000"/>
                <w:sz w:val="20"/>
                <w:lang w:eastAsia="en-US"/>
              </w:rPr>
              <w:t>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из общего объема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(из гр. 3)</w:t>
            </w:r>
          </w:p>
        </w:tc>
      </w:tr>
      <w:tr w:rsidR="004F4C89" w:rsidTr="006C101F">
        <w:trPr>
          <w:cantSplit/>
          <w:trHeight w:val="67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на иностранных языках</w:t>
            </w:r>
          </w:p>
        </w:tc>
      </w:tr>
      <w:tr w:rsidR="004F4C89" w:rsidTr="006C101F">
        <w:trPr>
          <w:cantSplit/>
          <w:trHeight w:val="461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из них книг (из гр. 4)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mbria"/>
                <w:color w:val="000000"/>
                <w:sz w:val="20"/>
                <w:lang w:eastAsia="en-US"/>
              </w:rPr>
            </w:pPr>
          </w:p>
        </w:tc>
      </w:tr>
      <w:tr w:rsidR="004F4C89" w:rsidTr="006C101F">
        <w:trPr>
          <w:cantSplit/>
          <w:trHeight w:val="261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11</w:t>
            </w:r>
          </w:p>
        </w:tc>
      </w:tr>
      <w:tr w:rsidR="004F4C89" w:rsidTr="006C101F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4F4C89" w:rsidTr="006C101F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306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306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  <w:tr w:rsidR="004F4C89" w:rsidTr="006C101F">
        <w:trPr>
          <w:cantSplit/>
          <w:trHeight w:val="437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7981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7981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7595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4F4C89" w:rsidRDefault="004F4C89" w:rsidP="004F4C89">
      <w:pPr>
        <w:jc w:val="center"/>
        <w:rPr>
          <w:b/>
          <w:szCs w:val="24"/>
        </w:rPr>
      </w:pPr>
    </w:p>
    <w:p w:rsidR="004F4C89" w:rsidRDefault="004F4C89" w:rsidP="004F4C89">
      <w:pPr>
        <w:jc w:val="center"/>
        <w:rPr>
          <w:b/>
          <w:szCs w:val="24"/>
        </w:rPr>
      </w:pPr>
      <w:r>
        <w:rPr>
          <w:b/>
          <w:szCs w:val="24"/>
        </w:rPr>
        <w:t>3. Электронные (сетевые) ресурсы</w:t>
      </w:r>
    </w:p>
    <w:p w:rsidR="004F4C89" w:rsidRDefault="004F4C89" w:rsidP="004F4C89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</w:t>
      </w:r>
    </w:p>
    <w:tbl>
      <w:tblPr>
        <w:tblW w:w="15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1417"/>
        <w:gridCol w:w="1560"/>
        <w:gridCol w:w="1417"/>
        <w:gridCol w:w="1559"/>
        <w:gridCol w:w="1843"/>
        <w:gridCol w:w="1844"/>
        <w:gridCol w:w="1843"/>
      </w:tblGrid>
      <w:tr w:rsidR="004F4C89" w:rsidTr="006C101F">
        <w:trPr>
          <w:trHeight w:val="518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ind w:right="-60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Объем электронной </w:t>
            </w:r>
            <w:r>
              <w:rPr>
                <w:color w:val="000000"/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1A50E6">
              <w:rPr>
                <w:color w:val="000000"/>
                <w:sz w:val="20"/>
                <w:highlight w:val="yellow"/>
                <w:lang w:eastAsia="en-US"/>
              </w:rPr>
              <w:t>Число баз данных инсталлированных документов</w:t>
            </w:r>
          </w:p>
        </w:tc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4F4C89" w:rsidTr="006C101F">
        <w:trPr>
          <w:trHeight w:val="1172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записей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5)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баз данных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них полнотекстовых документов</w:t>
            </w:r>
          </w:p>
        </w:tc>
      </w:tr>
      <w:tr w:rsidR="004F4C89" w:rsidTr="006C101F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</w:tr>
      <w:tr w:rsidR="004F4C89" w:rsidTr="006C101F">
        <w:trPr>
          <w:trHeight w:val="518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 w:rsidRPr="001872B5">
              <w:rPr>
                <w:color w:val="000000"/>
                <w:sz w:val="20"/>
                <w:highlight w:val="yellow"/>
                <w:lang w:eastAsia="en-US"/>
              </w:rPr>
              <w:t>Поступило</w:t>
            </w:r>
            <w:r>
              <w:rPr>
                <w:color w:val="000000"/>
                <w:sz w:val="20"/>
                <w:lang w:eastAsia="en-US"/>
              </w:rPr>
              <w:t xml:space="preserve"> (создано, приобретено) за отчетный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х</w:t>
            </w:r>
          </w:p>
        </w:tc>
      </w:tr>
      <w:tr w:rsidR="004F4C89" w:rsidTr="006C101F">
        <w:trPr>
          <w:trHeight w:val="269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A52D4D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</w:tr>
    </w:tbl>
    <w:p w:rsidR="004F4C89" w:rsidRDefault="004F4C89" w:rsidP="004F4C89">
      <w:pPr>
        <w:jc w:val="center"/>
        <w:rPr>
          <w:rFonts w:eastAsia="Cambria"/>
          <w:sz w:val="20"/>
        </w:rPr>
      </w:pPr>
    </w:p>
    <w:p w:rsidR="004F4C89" w:rsidRDefault="004F4C89" w:rsidP="004F4C89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>Наличие доступа в Интернет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(07) </w:t>
      </w:r>
      <w:r w:rsidR="00A52D4D">
        <w:rPr>
          <w:rFonts w:eastAsia="Cambria"/>
          <w:color w:val="000000"/>
          <w:sz w:val="20"/>
        </w:rPr>
        <w:t>______</w:t>
      </w:r>
      <w:r w:rsidR="00A52D4D">
        <w:rPr>
          <w:color w:val="000000"/>
          <w:sz w:val="20"/>
          <w:u w:val="single"/>
        </w:rPr>
        <w:t xml:space="preserve"> 1 __________________________________________________________ </w:t>
      </w:r>
    </w:p>
    <w:p w:rsidR="004F4C89" w:rsidRDefault="004F4C89" w:rsidP="004F4C89">
      <w:pPr>
        <w:tabs>
          <w:tab w:val="left" w:pos="10632"/>
        </w:tabs>
        <w:rPr>
          <w:rFonts w:eastAsia="Cambria"/>
          <w:noProof/>
          <w:color w:val="000000"/>
          <w:sz w:val="20"/>
          <w:lang w:eastAsia="en-US"/>
        </w:rPr>
      </w:pPr>
      <w:r>
        <w:rPr>
          <w:rFonts w:eastAsia="Cambria"/>
          <w:color w:val="000000"/>
          <w:sz w:val="20"/>
        </w:rPr>
        <w:t>Наличие возможности доступа в Интернет для посетителей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 w:rsidR="00A52D4D">
        <w:rPr>
          <w:rFonts w:eastAsia="Cambria"/>
          <w:color w:val="000000"/>
          <w:sz w:val="20"/>
        </w:rPr>
        <w:t>0)   (08) __</w:t>
      </w:r>
      <w:r w:rsidR="00A52D4D" w:rsidRPr="00A52D4D">
        <w:rPr>
          <w:rFonts w:eastAsia="Cambria"/>
          <w:color w:val="000000"/>
          <w:sz w:val="20"/>
          <w:u w:val="single"/>
        </w:rPr>
        <w:t>0</w:t>
      </w:r>
      <w:r w:rsidR="00A52D4D">
        <w:rPr>
          <w:rFonts w:eastAsia="Cambria"/>
          <w:color w:val="000000"/>
          <w:sz w:val="20"/>
        </w:rPr>
        <w:t>_____________________________________</w:t>
      </w:r>
    </w:p>
    <w:p w:rsidR="004F4C89" w:rsidRDefault="004F4C89" w:rsidP="004F4C89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noProof/>
          <w:color w:val="000000"/>
          <w:sz w:val="20"/>
          <w:lang w:eastAsia="en-US"/>
        </w:rPr>
        <w:t xml:space="preserve">Наличие собственного </w:t>
      </w:r>
      <w:r>
        <w:rPr>
          <w:color w:val="000000"/>
          <w:sz w:val="20"/>
        </w:rPr>
        <w:t xml:space="preserve">Интернет-сайта или Интернет-страницы </w:t>
      </w:r>
      <w:r>
        <w:rPr>
          <w:rFonts w:eastAsia="Cambria"/>
          <w:noProof/>
          <w:color w:val="000000"/>
          <w:sz w:val="20"/>
          <w:lang w:eastAsia="en-US"/>
        </w:rPr>
        <w:t xml:space="preserve">библиотеки </w:t>
      </w:r>
      <w:r>
        <w:rPr>
          <w:rFonts w:eastAsia="Cambria"/>
          <w:color w:val="000000"/>
          <w:sz w:val="20"/>
        </w:rPr>
        <w:t>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0)</w:t>
      </w:r>
      <w:r>
        <w:rPr>
          <w:rFonts w:eastAsia="Cambria"/>
          <w:noProof/>
          <w:color w:val="000000"/>
          <w:sz w:val="20"/>
          <w:lang w:eastAsia="en-US"/>
        </w:rPr>
        <w:t xml:space="preserve">   (09) </w:t>
      </w:r>
      <w:r w:rsidR="00A52D4D">
        <w:rPr>
          <w:rFonts w:eastAsia="Cambria"/>
          <w:noProof/>
          <w:color w:val="000000"/>
          <w:sz w:val="20"/>
          <w:u w:val="single"/>
          <w:lang w:eastAsia="en-US"/>
        </w:rPr>
        <w:t>__0______________________</w:t>
      </w:r>
    </w:p>
    <w:p w:rsidR="004F4C89" w:rsidRPr="00A52D4D" w:rsidRDefault="004F4C89" w:rsidP="00A52D4D">
      <w:pPr>
        <w:tabs>
          <w:tab w:val="left" w:pos="10632"/>
        </w:tabs>
        <w:rPr>
          <w:color w:val="000000"/>
          <w:sz w:val="20"/>
        </w:rPr>
      </w:pPr>
      <w:r>
        <w:rPr>
          <w:rFonts w:eastAsia="Cambria"/>
          <w:color w:val="000000"/>
          <w:sz w:val="20"/>
        </w:rPr>
        <w:t xml:space="preserve">Наличие </w:t>
      </w:r>
      <w:r>
        <w:rPr>
          <w:color w:val="000000"/>
          <w:sz w:val="20"/>
        </w:rPr>
        <w:t>Интернет-сайта или Интернет-страницы</w:t>
      </w:r>
      <w:r>
        <w:rPr>
          <w:rFonts w:eastAsia="Cambria"/>
          <w:color w:val="000000"/>
          <w:sz w:val="20"/>
        </w:rPr>
        <w:t>, доступного для слепых и слабовидящих (да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>1, нет</w:t>
      </w:r>
      <w:r>
        <w:rPr>
          <w:rFonts w:eastAsia="Cambria"/>
          <w:color w:val="000000"/>
          <w:sz w:val="20"/>
        </w:rPr>
        <w:sym w:font="Symbol" w:char="F02D"/>
      </w:r>
      <w:r>
        <w:rPr>
          <w:rFonts w:eastAsia="Cambria"/>
          <w:color w:val="000000"/>
          <w:sz w:val="20"/>
        </w:rPr>
        <w:t xml:space="preserve">0)   (10) </w:t>
      </w:r>
      <w:r w:rsidR="00A52D4D">
        <w:rPr>
          <w:color w:val="000000"/>
          <w:sz w:val="20"/>
          <w:u w:val="single"/>
        </w:rPr>
        <w:t>__0__________</w:t>
      </w:r>
      <w:r>
        <w:rPr>
          <w:sz w:val="20"/>
        </w:rPr>
        <w:br w:type="page"/>
      </w:r>
      <w:r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4F4C89" w:rsidRDefault="004F4C89" w:rsidP="004F4C89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– 792; посещение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5451</w:t>
      </w:r>
    </w:p>
    <w:tbl>
      <w:tblPr>
        <w:tblW w:w="15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11"/>
        <w:gridCol w:w="992"/>
        <w:gridCol w:w="1358"/>
        <w:gridCol w:w="1051"/>
        <w:gridCol w:w="1274"/>
        <w:gridCol w:w="649"/>
        <w:gridCol w:w="1760"/>
        <w:gridCol w:w="1417"/>
        <w:gridCol w:w="850"/>
        <w:gridCol w:w="1134"/>
        <w:gridCol w:w="1258"/>
        <w:gridCol w:w="1016"/>
        <w:gridCol w:w="928"/>
      </w:tblGrid>
      <w:tr w:rsidR="004F4C89" w:rsidTr="006C101F">
        <w:trPr>
          <w:trHeight w:val="401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строки</w:t>
            </w:r>
          </w:p>
        </w:tc>
        <w:tc>
          <w:tcPr>
            <w:tcW w:w="5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библиотеки,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посещений, человек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724BF1">
              <w:rPr>
                <w:color w:val="000000"/>
                <w:sz w:val="20"/>
                <w:highlight w:val="yellow"/>
                <w:lang w:eastAsia="en-US"/>
              </w:rPr>
              <w:t>Число</w:t>
            </w:r>
            <w:r>
              <w:rPr>
                <w:color w:val="000000"/>
                <w:sz w:val="20"/>
                <w:lang w:eastAsia="en-US"/>
              </w:rPr>
              <w:t xml:space="preserve"> выездов КИБО, единиц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724BF1">
              <w:rPr>
                <w:color w:val="000000"/>
                <w:sz w:val="20"/>
                <w:highlight w:val="yellow"/>
                <w:lang w:eastAsia="en-US"/>
              </w:rPr>
              <w:t>Число</w:t>
            </w:r>
            <w:r>
              <w:rPr>
                <w:color w:val="000000"/>
                <w:sz w:val="20"/>
                <w:lang w:eastAsia="en-US"/>
              </w:rPr>
              <w:t xml:space="preserve"> стоянок КИБО, единиц</w:t>
            </w:r>
          </w:p>
        </w:tc>
      </w:tr>
      <w:tr w:rsidR="004F4C89" w:rsidTr="006C101F">
        <w:trPr>
          <w:trHeight w:val="33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удаленных пользова-телей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4C89" w:rsidRDefault="004F4C89" w:rsidP="006C101F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7)</w:t>
            </w:r>
          </w:p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tabs>
                <w:tab w:val="left" w:pos="8507"/>
              </w:tabs>
              <w:spacing w:before="50"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10)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F4C89" w:rsidTr="006C101F">
        <w:trPr>
          <w:trHeight w:val="19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всего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2)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для получения библиотечно-информационных услуг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F4C89" w:rsidRDefault="004F4C89" w:rsidP="006C101F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число посещений </w:t>
            </w:r>
            <w:r w:rsidRPr="00490D26">
              <w:rPr>
                <w:color w:val="000000"/>
                <w:sz w:val="20"/>
                <w:highlight w:val="yellow"/>
                <w:shd w:val="clear" w:color="auto" w:fill="FFFFFF" w:themeFill="background1"/>
                <w:lang w:eastAsia="en-US"/>
              </w:rPr>
              <w:t>библиотечных</w:t>
            </w:r>
            <w:r w:rsidRPr="00490D26">
              <w:rPr>
                <w:color w:val="000000"/>
                <w:sz w:val="20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мероприятий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посещений КИБО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F4C89" w:rsidTr="006C101F">
        <w:trPr>
          <w:trHeight w:val="175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молодежь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F4C89" w:rsidTr="006C101F">
        <w:trPr>
          <w:trHeight w:val="19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</w:tr>
      <w:tr w:rsidR="004F4C89" w:rsidTr="006C101F">
        <w:trPr>
          <w:trHeight w:val="208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5398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4F4C89" w:rsidRDefault="004F4C89" w:rsidP="004F4C89">
      <w:pPr>
        <w:jc w:val="center"/>
        <w:rPr>
          <w:b/>
          <w:sz w:val="18"/>
          <w:szCs w:val="24"/>
        </w:rPr>
      </w:pPr>
    </w:p>
    <w:p w:rsidR="004F4C89" w:rsidRDefault="004F4C89" w:rsidP="004F4C89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4F4C89" w:rsidRDefault="004F4C89" w:rsidP="004F4C89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  Код по ОКЕИ: единица – 642</w:t>
      </w:r>
    </w:p>
    <w:tbl>
      <w:tblPr>
        <w:tblW w:w="15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7"/>
        <w:gridCol w:w="688"/>
        <w:gridCol w:w="631"/>
        <w:gridCol w:w="1001"/>
        <w:gridCol w:w="1104"/>
        <w:gridCol w:w="992"/>
        <w:gridCol w:w="1417"/>
        <w:gridCol w:w="567"/>
        <w:gridCol w:w="1276"/>
        <w:gridCol w:w="1134"/>
        <w:gridCol w:w="1132"/>
        <w:gridCol w:w="709"/>
        <w:gridCol w:w="1136"/>
        <w:gridCol w:w="709"/>
        <w:gridCol w:w="1417"/>
      </w:tblGrid>
      <w:tr w:rsidR="004F4C89" w:rsidTr="006C101F">
        <w:trPr>
          <w:trHeight w:val="8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стро-ки</w:t>
            </w:r>
          </w:p>
        </w:tc>
        <w:tc>
          <w:tcPr>
            <w:tcW w:w="5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Выполнено справок и консуль-таций</w:t>
            </w:r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4F4C89" w:rsidTr="006C101F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 (из гр. 8)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 месту располо-жения библиотеки </w:t>
            </w:r>
            <w:r>
              <w:rPr>
                <w:color w:val="000000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выездных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(из гр. 12)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 возможностью участия инвалидов и лиц с ОВЗ</w:t>
            </w:r>
            <w:r>
              <w:rPr>
                <w:color w:val="000000"/>
                <w:sz w:val="20"/>
                <w:lang w:eastAsia="en-US"/>
              </w:rPr>
              <w:br/>
              <w:t xml:space="preserve"> (из гр. 12)</w:t>
            </w:r>
          </w:p>
        </w:tc>
      </w:tr>
      <w:tr w:rsidR="004F4C89" w:rsidTr="006C101F">
        <w:trPr>
          <w:trHeight w:val="103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из фонда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 физи-ческих носителях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из электрон-ной (цифровой) библиотеки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инсталли-рованных докумен</w:t>
            </w:r>
            <w:r>
              <w:rPr>
                <w:color w:val="000000"/>
                <w:sz w:val="20"/>
                <w:lang w:val="en-US" w:eastAsia="en-US"/>
              </w:rPr>
              <w:t>-</w:t>
            </w:r>
            <w:r>
              <w:rPr>
                <w:color w:val="000000"/>
                <w:sz w:val="20"/>
                <w:lang w:eastAsia="en-US"/>
              </w:rPr>
              <w:t>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сетевых удаленных лицензионных документов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полученных по системе МБА и ММБА, </w:t>
            </w:r>
            <w:r w:rsidRPr="00DA45FD">
              <w:rPr>
                <w:color w:val="000000"/>
                <w:sz w:val="20"/>
                <w:highlight w:val="yellow"/>
                <w:lang w:eastAsia="en-US"/>
              </w:rPr>
              <w:t>ЭДД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доступных в виртуаль-ных читальных залах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F4C89" w:rsidTr="006C101F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</w:tr>
      <w:tr w:rsidR="004F4C89" w:rsidTr="006C101F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3213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A52D4D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3213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67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29</w:t>
            </w:r>
          </w:p>
        </w:tc>
      </w:tr>
      <w:tr w:rsidR="004F4C89" w:rsidTr="006C101F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1533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1533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10</w:t>
            </w:r>
          </w:p>
        </w:tc>
      </w:tr>
      <w:tr w:rsidR="004F4C89" w:rsidTr="006C101F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молодежь </w:t>
            </w:r>
          </w:p>
          <w:p w:rsidR="004F4C89" w:rsidRDefault="004F4C89" w:rsidP="006C101F">
            <w:pPr>
              <w:spacing w:line="200" w:lineRule="exact"/>
              <w:ind w:left="114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  <w:r>
              <w:rPr>
                <w:color w:val="000000"/>
                <w:sz w:val="20"/>
                <w:lang w:eastAsia="en-US"/>
              </w:rPr>
              <w:sym w:font="Symbol" w:char="F02D"/>
            </w:r>
            <w:r>
              <w:rPr>
                <w:color w:val="000000"/>
                <w:sz w:val="20"/>
                <w:lang w:eastAsia="en-US"/>
              </w:rPr>
              <w:t>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604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604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4F4C89" w:rsidTr="006C101F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2604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2604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Pr="00490D26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Pr="00490D26" w:rsidRDefault="004F4C89" w:rsidP="006C101F">
            <w:pPr>
              <w:jc w:val="center"/>
              <w:rPr>
                <w:color w:val="000000"/>
                <w:sz w:val="20"/>
              </w:rPr>
            </w:pPr>
            <w:r w:rsidRPr="00490D26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Pr="00490D26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Pr="00490D26" w:rsidRDefault="004F4C89" w:rsidP="006C101F">
            <w:pPr>
              <w:jc w:val="center"/>
              <w:rPr>
                <w:color w:val="000000"/>
                <w:sz w:val="20"/>
              </w:rPr>
            </w:pPr>
            <w:r w:rsidRPr="00490D26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Pr="00490D26" w:rsidRDefault="00D338E4" w:rsidP="006C101F">
            <w:pPr>
              <w:rPr>
                <w:sz w:val="20"/>
              </w:rPr>
            </w:pPr>
            <w:r w:rsidRPr="00490D26">
              <w:rPr>
                <w:sz w:val="20"/>
              </w:rPr>
              <w:t xml:space="preserve">    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Pr="00490D26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4C89" w:rsidRPr="00490D26" w:rsidRDefault="00D338E4" w:rsidP="00D338E4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 xml:space="preserve">   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Pr="00490D26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х</w:t>
            </w:r>
          </w:p>
        </w:tc>
      </w:tr>
      <w:tr w:rsidR="004F4C89" w:rsidTr="006C101F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Всего (сумма строк 12 и 15)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5817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5817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67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C89" w:rsidRPr="00490D26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490D26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Pr="00490D26" w:rsidRDefault="00DB011C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</w:t>
            </w:r>
            <w:bookmarkStart w:id="0" w:name="_GoBack"/>
            <w:bookmarkEnd w:id="0"/>
          </w:p>
        </w:tc>
      </w:tr>
    </w:tbl>
    <w:p w:rsidR="004F4C89" w:rsidRDefault="004F4C89" w:rsidP="00D338E4">
      <w:pPr>
        <w:jc w:val="center"/>
        <w:rPr>
          <w:rFonts w:eastAsia="Cambria"/>
          <w:b/>
          <w:sz w:val="20"/>
        </w:rPr>
      </w:pPr>
      <w:r>
        <w:rPr>
          <w:rFonts w:eastAsia="Cambria"/>
          <w:b/>
          <w:sz w:val="20"/>
        </w:rPr>
        <w:br w:type="page"/>
      </w:r>
      <w:r>
        <w:rPr>
          <w:rFonts w:eastAsia="Cambria"/>
          <w:b/>
          <w:szCs w:val="24"/>
        </w:rPr>
        <w:lastRenderedPageBreak/>
        <w:t>6. Персонал библиотеки</w:t>
      </w:r>
    </w:p>
    <w:p w:rsidR="004F4C89" w:rsidRDefault="004F4C89" w:rsidP="004F4C89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единица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642; человек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4F4C89" w:rsidTr="006C101F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4F4C89" w:rsidTr="006C101F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имеют инвалид-ность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основной персонал библиотеки (из гр. 3)</w:t>
            </w:r>
          </w:p>
        </w:tc>
      </w:tr>
      <w:tr w:rsidR="004F4C89" w:rsidTr="006C101F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прошли обучение (инструкти-рование) по вопросам, связанным с предоставле-нием услуг инвалидам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со стажем работы в библиотеках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в том числе по возрасту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(из гр. 5)</w:t>
            </w:r>
          </w:p>
        </w:tc>
      </w:tr>
      <w:tr w:rsidR="004F4C89" w:rsidTr="006C101F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среднее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4F4C89" w:rsidTr="006C101F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библио-течное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из них библио-течное </w:t>
            </w:r>
            <w:r>
              <w:rPr>
                <w:rFonts w:eastAsia="Calibri"/>
                <w:color w:val="000000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55 лет и старше</w:t>
            </w:r>
          </w:p>
        </w:tc>
      </w:tr>
      <w:tr w:rsidR="004F4C89" w:rsidTr="006C101F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16</w:t>
            </w:r>
          </w:p>
        </w:tc>
      </w:tr>
      <w:tr w:rsidR="004F4C89" w:rsidTr="006C101F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D338E4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0,5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D338E4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D338E4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D338E4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D338E4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D338E4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D338E4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D338E4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D338E4" w:rsidP="006C101F">
            <w:pPr>
              <w:spacing w:line="200" w:lineRule="exact"/>
              <w:jc w:val="center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D338E4" w:rsidP="006C101F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       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D338E4" w:rsidP="006C101F">
            <w:pPr>
              <w:spacing w:line="200" w:lineRule="exact"/>
              <w:rPr>
                <w:rFonts w:eastAsia="Cambria"/>
                <w:color w:val="000000"/>
                <w:spacing w:val="-4"/>
                <w:sz w:val="20"/>
                <w:lang w:eastAsia="en-US"/>
              </w:rPr>
            </w:pPr>
            <w:r>
              <w:rPr>
                <w:rFonts w:eastAsia="Cambria"/>
                <w:color w:val="000000"/>
                <w:spacing w:val="-4"/>
                <w:sz w:val="20"/>
                <w:lang w:eastAsia="en-US"/>
              </w:rPr>
              <w:t xml:space="preserve">       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D338E4" w:rsidP="006C101F">
            <w:pPr>
              <w:spacing w:line="200" w:lineRule="exact"/>
              <w:rPr>
                <w:rFonts w:eastAsia="Cambria"/>
                <w:color w:val="000000"/>
                <w:sz w:val="20"/>
                <w:lang w:eastAsia="en-US"/>
              </w:rPr>
            </w:pPr>
            <w:r>
              <w:rPr>
                <w:rFonts w:eastAsia="Cambria"/>
                <w:color w:val="000000"/>
                <w:sz w:val="20"/>
                <w:lang w:eastAsia="en-US"/>
              </w:rPr>
              <w:t xml:space="preserve">       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Pr="00815CCC" w:rsidRDefault="00D338E4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815CCC">
              <w:rPr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Pr="00815CCC" w:rsidRDefault="00815CCC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815CCC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Pr="00815CCC" w:rsidRDefault="00815CCC" w:rsidP="006C101F">
            <w:pPr>
              <w:spacing w:line="200" w:lineRule="exact"/>
              <w:jc w:val="center"/>
              <w:rPr>
                <w:color w:val="000000"/>
                <w:sz w:val="20"/>
                <w:lang w:eastAsia="en-US"/>
              </w:rPr>
            </w:pPr>
            <w:r w:rsidRPr="00815CCC">
              <w:rPr>
                <w:color w:val="000000"/>
                <w:sz w:val="20"/>
                <w:lang w:eastAsia="en-US"/>
              </w:rPr>
              <w:t>0</w:t>
            </w:r>
          </w:p>
        </w:tc>
      </w:tr>
    </w:tbl>
    <w:p w:rsidR="004F4C89" w:rsidRDefault="004F4C89" w:rsidP="004F4C89">
      <w:pPr>
        <w:jc w:val="center"/>
        <w:rPr>
          <w:rFonts w:eastAsia="Cambria"/>
          <w:b/>
          <w:szCs w:val="24"/>
        </w:rPr>
      </w:pPr>
    </w:p>
    <w:p w:rsidR="004F4C89" w:rsidRDefault="004F4C89" w:rsidP="004F4C89">
      <w:pPr>
        <w:jc w:val="center"/>
        <w:rPr>
          <w:rFonts w:eastAsia="Cambria"/>
          <w:b/>
          <w:szCs w:val="24"/>
        </w:rPr>
      </w:pPr>
    </w:p>
    <w:p w:rsidR="004F4C89" w:rsidRDefault="004F4C89" w:rsidP="004F4C89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4F4C89" w:rsidRDefault="004F4C89" w:rsidP="004F4C89">
      <w:pPr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 по ОКЕИ: тысяча рублей </w:t>
      </w:r>
      <w:r>
        <w:rPr>
          <w:rFonts w:eastAsia="Cambria"/>
          <w:sz w:val="20"/>
          <w:lang w:eastAsia="en-US"/>
        </w:rPr>
        <w:sym w:font="Symbol" w:char="F02D"/>
      </w:r>
      <w:r>
        <w:rPr>
          <w:rFonts w:eastAsia="Cambria"/>
          <w:sz w:val="20"/>
          <w:lang w:eastAsia="en-US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760"/>
        <w:gridCol w:w="1177"/>
        <w:gridCol w:w="2459"/>
        <w:gridCol w:w="1270"/>
        <w:gridCol w:w="999"/>
        <w:gridCol w:w="1128"/>
        <w:gridCol w:w="708"/>
        <w:gridCol w:w="1275"/>
        <w:gridCol w:w="1275"/>
        <w:gridCol w:w="1272"/>
        <w:gridCol w:w="1429"/>
      </w:tblGrid>
      <w:tr w:rsidR="004F4C89" w:rsidTr="00815CCC">
        <w:trPr>
          <w:trHeight w:val="238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№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стро-ки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Pr="003A3153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3A3153">
              <w:rPr>
                <w:bCs/>
                <w:sz w:val="20"/>
              </w:rPr>
              <w:t>Поступило за отчетный период, всего (сумма гр. 3, 8, 9)</w:t>
            </w:r>
          </w:p>
        </w:tc>
        <w:tc>
          <w:tcPr>
            <w:tcW w:w="137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из них (из гр. 2)</w:t>
            </w:r>
          </w:p>
        </w:tc>
      </w:tr>
      <w:tr w:rsidR="004F4C89" w:rsidTr="00815CCC">
        <w:trPr>
          <w:trHeight w:val="47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6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финанси-рование из бюджетов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других уровней</w:t>
            </w:r>
          </w:p>
        </w:tc>
        <w:tc>
          <w:tcPr>
            <w:tcW w:w="59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</w:tr>
      <w:tr w:rsidR="004F4C89" w:rsidTr="00815CCC">
        <w:trPr>
          <w:cantSplit/>
          <w:trHeight w:val="28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59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3)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(из гр. 9)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(из гр.12)</w:t>
            </w:r>
          </w:p>
        </w:tc>
      </w:tr>
      <w:tr w:rsidR="004F4C89" w:rsidTr="00815CCC">
        <w:trPr>
          <w:cantSplit/>
          <w:trHeight w:val="204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субсидий на финансовое обеспече-ние выполнения госзадания 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субсидий, представля-емых в соответствии с абз. 2 п. 1 ст. 78. 1 Бюджетного кодекса Российской Федерации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субсидий на осуществле-ние капитальных вложений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грантов в форме субси-дий 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F4C89" w:rsidRDefault="004F4C89" w:rsidP="006C101F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основных видов </w:t>
            </w:r>
            <w:r>
              <w:rPr>
                <w:color w:val="000000"/>
                <w:sz w:val="20"/>
              </w:rPr>
              <w:br/>
              <w:t>уставной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благотвори-тельные </w:t>
            </w:r>
            <w:r>
              <w:rPr>
                <w:color w:val="000000"/>
                <w:sz w:val="20"/>
              </w:rPr>
              <w:br/>
              <w:t>и спонсорские вклады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иной </w:t>
            </w:r>
            <w:r>
              <w:rPr>
                <w:color w:val="000000"/>
                <w:sz w:val="20"/>
              </w:rPr>
              <w:br/>
              <w:t>приносящей доход деятельности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от сдачи </w:t>
            </w:r>
            <w:r>
              <w:rPr>
                <w:color w:val="000000"/>
                <w:sz w:val="20"/>
              </w:rPr>
              <w:br/>
              <w:t xml:space="preserve">имущества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аренду</w:t>
            </w:r>
          </w:p>
        </w:tc>
      </w:tr>
      <w:tr w:rsidR="004F4C89" w:rsidTr="00815CCC">
        <w:trPr>
          <w:trHeight w:val="2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13</w:t>
            </w:r>
          </w:p>
        </w:tc>
      </w:tr>
      <w:tr w:rsidR="004F4C89" w:rsidTr="00815CCC">
        <w:trPr>
          <w:trHeight w:val="23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239, 0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815CCC">
            <w:pPr>
              <w:spacing w:line="200" w:lineRule="exact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239,0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239,0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C89" w:rsidRDefault="00815CCC" w:rsidP="006C101F">
            <w:pPr>
              <w:spacing w:line="200" w:lineRule="exact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</w:tbl>
    <w:p w:rsidR="004F4C89" w:rsidRDefault="004F4C89" w:rsidP="004F4C89">
      <w:pPr>
        <w:rPr>
          <w:b/>
          <w:szCs w:val="24"/>
        </w:rPr>
      </w:pPr>
    </w:p>
    <w:p w:rsidR="004F4C89" w:rsidRDefault="004F4C89" w:rsidP="004F4C89">
      <w:pPr>
        <w:rPr>
          <w:b/>
          <w:szCs w:val="24"/>
        </w:rPr>
      </w:pPr>
    </w:p>
    <w:p w:rsidR="004F4C89" w:rsidRDefault="004F4C89" w:rsidP="004F4C89">
      <w:pPr>
        <w:rPr>
          <w:b/>
          <w:sz w:val="6"/>
          <w:szCs w:val="24"/>
        </w:rPr>
      </w:pPr>
      <w:r>
        <w:rPr>
          <w:b/>
          <w:szCs w:val="24"/>
        </w:rPr>
        <w:br w:type="page"/>
      </w:r>
    </w:p>
    <w:p w:rsidR="004F4C89" w:rsidRDefault="004F4C89" w:rsidP="004F4C89">
      <w:pPr>
        <w:tabs>
          <w:tab w:val="left" w:pos="956"/>
        </w:tabs>
        <w:rPr>
          <w:b/>
          <w:sz w:val="20"/>
          <w:szCs w:val="24"/>
        </w:rPr>
      </w:pPr>
      <w:r>
        <w:rPr>
          <w:b/>
          <w:sz w:val="20"/>
          <w:szCs w:val="24"/>
        </w:rPr>
        <w:lastRenderedPageBreak/>
        <w:tab/>
      </w:r>
    </w:p>
    <w:p w:rsidR="004F4C89" w:rsidRDefault="004F4C89" w:rsidP="004F4C89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4F4C89" w:rsidTr="006C101F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Израсходовано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отчетный период,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4F4C89" w:rsidTr="006C101F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5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оплату труда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капитальный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ремонт и реконструкцию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приобретение 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(замену) оборудования</w:t>
            </w:r>
          </w:p>
        </w:tc>
      </w:tr>
      <w:tr w:rsidR="004F4C89" w:rsidTr="006C101F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 xml:space="preserve">(из гр. 15)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оплату труда </w:t>
            </w:r>
            <w:r>
              <w:rPr>
                <w:color w:val="000000"/>
                <w:sz w:val="20"/>
              </w:rPr>
              <w:br/>
              <w:t xml:space="preserve">основного персонала </w:t>
            </w:r>
            <w:r>
              <w:rPr>
                <w:color w:val="000000"/>
                <w:sz w:val="20"/>
              </w:rPr>
              <w:br/>
              <w:t>(из гр. 15)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17)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>
              <w:rPr>
                <w:color w:val="000000"/>
                <w:sz w:val="20"/>
              </w:rPr>
              <w:br/>
              <w:t>(из гр. 19)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(из гр. 21)</w:t>
            </w:r>
          </w:p>
        </w:tc>
      </w:tr>
      <w:tr w:rsidR="004F4C89" w:rsidTr="006C101F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для улучшения условий доступности для инвалидов </w:t>
            </w:r>
            <w:r>
              <w:rPr>
                <w:color w:val="000000"/>
                <w:sz w:val="20"/>
              </w:rPr>
              <w:br/>
              <w:t>и лиц с ОВЗ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 счет средств, полученных </w:t>
            </w:r>
            <w:r>
              <w:rPr>
                <w:color w:val="000000"/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4F4C89" w:rsidTr="006C101F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4F4C89" w:rsidTr="006C101F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223,2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223,2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4F4C89" w:rsidRDefault="004F4C89" w:rsidP="004F4C89">
      <w:pPr>
        <w:rPr>
          <w:b/>
          <w:sz w:val="20"/>
          <w:szCs w:val="24"/>
        </w:rPr>
      </w:pPr>
    </w:p>
    <w:p w:rsidR="004F4C89" w:rsidRDefault="004F4C89" w:rsidP="004F4C89">
      <w:pPr>
        <w:rPr>
          <w:b/>
          <w:sz w:val="20"/>
          <w:szCs w:val="24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83"/>
        <w:gridCol w:w="2127"/>
        <w:gridCol w:w="2978"/>
        <w:gridCol w:w="1134"/>
        <w:gridCol w:w="3119"/>
        <w:gridCol w:w="851"/>
        <w:gridCol w:w="3011"/>
      </w:tblGrid>
      <w:tr w:rsidR="004F4C89" w:rsidTr="006C101F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(гр. 14)</w:t>
            </w:r>
          </w:p>
        </w:tc>
      </w:tr>
      <w:tr w:rsidR="004F4C89" w:rsidTr="006C101F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6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комплектование фонда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организацию и проведение мероприятий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4F4C89" w:rsidTr="006C101F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C89" w:rsidRDefault="004F4C89" w:rsidP="006C101F">
            <w:pPr>
              <w:rPr>
                <w:color w:val="000000"/>
                <w:sz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них на подписку </w:t>
            </w:r>
            <w:r>
              <w:rPr>
                <w:color w:val="000000"/>
                <w:sz w:val="20"/>
              </w:rPr>
              <w:br/>
              <w:t xml:space="preserve">на доступ к удаленным сетевым ресурсам </w:t>
            </w:r>
            <w:r>
              <w:rPr>
                <w:color w:val="000000"/>
                <w:sz w:val="20"/>
              </w:rPr>
              <w:br/>
              <w:t>(из гр. 24)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29)</w:t>
            </w:r>
          </w:p>
        </w:tc>
      </w:tr>
      <w:tr w:rsidR="004F4C89" w:rsidTr="006C101F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4F4C89" w:rsidTr="006C101F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C89" w:rsidRDefault="00815CCC" w:rsidP="006C101F">
            <w:pPr>
              <w:spacing w:line="2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4F4C89" w:rsidRDefault="004F4C89" w:rsidP="004F4C89">
      <w:pPr>
        <w:rPr>
          <w:b/>
          <w:sz w:val="20"/>
          <w:szCs w:val="24"/>
        </w:rPr>
      </w:pPr>
    </w:p>
    <w:p w:rsidR="004F4C89" w:rsidRDefault="004F4C89" w:rsidP="004F4C89">
      <w:pPr>
        <w:rPr>
          <w:b/>
          <w:sz w:val="20"/>
          <w:szCs w:val="24"/>
        </w:rPr>
      </w:pPr>
    </w:p>
    <w:p w:rsidR="004F4C89" w:rsidRDefault="004F4C89" w:rsidP="004F4C89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4F4C89" w:rsidTr="00490D26">
        <w:trPr>
          <w:gridAfter w:val="1"/>
          <w:wAfter w:w="142" w:type="dxa"/>
          <w:cantSplit/>
          <w:trHeight w:val="742"/>
          <w:tblHeader/>
        </w:trPr>
        <w:tc>
          <w:tcPr>
            <w:tcW w:w="3969" w:type="dxa"/>
            <w:hideMark/>
          </w:tcPr>
          <w:p w:rsidR="004F4C89" w:rsidRDefault="004F4C89" w:rsidP="006C101F">
            <w:pPr>
              <w:spacing w:line="18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:rsidR="004F4C89" w:rsidRDefault="004F4C89" w:rsidP="006C101F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4F4C89" w:rsidRPr="00490D26" w:rsidRDefault="00490D26" w:rsidP="006C101F">
            <w:pPr>
              <w:spacing w:line="180" w:lineRule="exact"/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 </w:t>
            </w:r>
            <w:r w:rsidRPr="00490D26">
              <w:rPr>
                <w:sz w:val="20"/>
              </w:rPr>
              <w:t>Библиотекарь                        Мунтян Т.В.</w:t>
            </w:r>
          </w:p>
        </w:tc>
        <w:tc>
          <w:tcPr>
            <w:tcW w:w="2867" w:type="dxa"/>
            <w:gridSpan w:val="3"/>
          </w:tcPr>
          <w:p w:rsidR="004F4C89" w:rsidRDefault="004F4C89" w:rsidP="006C101F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4F4C89" w:rsidTr="006C101F">
        <w:trPr>
          <w:cantSplit/>
          <w:tblHeader/>
        </w:trPr>
        <w:tc>
          <w:tcPr>
            <w:tcW w:w="4111" w:type="dxa"/>
            <w:gridSpan w:val="2"/>
          </w:tcPr>
          <w:p w:rsidR="004F4C89" w:rsidRDefault="004F4C89" w:rsidP="006C101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C89" w:rsidRDefault="00490D26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 w:rsidR="004F4C89">
              <w:rPr>
                <w:sz w:val="20"/>
                <w:szCs w:val="24"/>
              </w:rPr>
              <w:t>(должность)</w:t>
            </w:r>
          </w:p>
          <w:p w:rsidR="004F4C89" w:rsidRDefault="004F4C89" w:rsidP="006C101F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4F4C89" w:rsidTr="006C101F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4F4C89" w:rsidRDefault="004F4C89" w:rsidP="006C101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4F4C89" w:rsidRDefault="00815CCC" w:rsidP="006C101F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</w:t>
            </w:r>
            <w:r w:rsidRPr="00815CCC">
              <w:rPr>
                <w:sz w:val="20"/>
                <w:szCs w:val="24"/>
                <w:u w:val="single"/>
              </w:rPr>
              <w:t>89033668354</w:t>
            </w:r>
            <w:r>
              <w:rPr>
                <w:sz w:val="20"/>
                <w:szCs w:val="24"/>
              </w:rPr>
              <w:t>_______</w:t>
            </w:r>
          </w:p>
        </w:tc>
        <w:tc>
          <w:tcPr>
            <w:tcW w:w="283" w:type="dxa"/>
          </w:tcPr>
          <w:p w:rsidR="004F4C89" w:rsidRDefault="004F4C89" w:rsidP="006C101F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4F4C89" w:rsidRPr="00815CCC" w:rsidRDefault="004F4C89" w:rsidP="00815CCC">
            <w:pPr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 w:rsidRPr="00815CCC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="00815CCC" w:rsidRPr="00815CCC">
              <w:rPr>
                <w:sz w:val="20"/>
                <w:szCs w:val="24"/>
                <w:lang w:val="en-US"/>
              </w:rPr>
              <w:t xml:space="preserve">: </w:t>
            </w:r>
            <w:r w:rsidR="00815CCC">
              <w:rPr>
                <w:sz w:val="20"/>
                <w:szCs w:val="24"/>
                <w:lang w:val="en-US"/>
              </w:rPr>
              <w:t>boldyreva_65@inbox.ru</w:t>
            </w:r>
          </w:p>
        </w:tc>
        <w:tc>
          <w:tcPr>
            <w:tcW w:w="283" w:type="dxa"/>
          </w:tcPr>
          <w:p w:rsidR="004F4C89" w:rsidRPr="00815CCC" w:rsidRDefault="004F4C89" w:rsidP="006C101F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4F4C89" w:rsidRPr="00815CCC" w:rsidRDefault="00815CCC" w:rsidP="006C101F">
            <w:pPr>
              <w:jc w:val="both"/>
              <w:rPr>
                <w:sz w:val="20"/>
                <w:szCs w:val="24"/>
                <w:u w:val="single"/>
              </w:rPr>
            </w:pPr>
            <w:r w:rsidRPr="00815CCC">
              <w:rPr>
                <w:sz w:val="20"/>
                <w:szCs w:val="24"/>
                <w:u w:val="single"/>
              </w:rPr>
              <w:t>«_</w:t>
            </w:r>
            <w:r w:rsidRPr="00815CCC">
              <w:rPr>
                <w:sz w:val="20"/>
                <w:szCs w:val="24"/>
                <w:u w:val="single"/>
                <w:lang w:val="en-US"/>
              </w:rPr>
              <w:t>10</w:t>
            </w:r>
            <w:r w:rsidRPr="00815CCC">
              <w:rPr>
                <w:sz w:val="20"/>
                <w:szCs w:val="24"/>
                <w:u w:val="single"/>
              </w:rPr>
              <w:t xml:space="preserve">_» </w:t>
            </w:r>
            <w:r w:rsidRPr="00815CCC">
              <w:rPr>
                <w:sz w:val="20"/>
                <w:szCs w:val="24"/>
                <w:u w:val="single"/>
                <w:lang w:val="en-US"/>
              </w:rPr>
              <w:t>12</w:t>
            </w:r>
            <w:r>
              <w:rPr>
                <w:sz w:val="20"/>
                <w:szCs w:val="24"/>
                <w:u w:val="single"/>
              </w:rPr>
              <w:t>___20</w:t>
            </w:r>
            <w:r w:rsidRPr="00815CCC">
              <w:rPr>
                <w:sz w:val="20"/>
                <w:szCs w:val="24"/>
                <w:u w:val="single"/>
                <w:lang w:val="en-US"/>
              </w:rPr>
              <w:t>19</w:t>
            </w:r>
            <w:r w:rsidR="004F4C89" w:rsidRPr="00815CCC">
              <w:rPr>
                <w:sz w:val="20"/>
                <w:szCs w:val="24"/>
                <w:u w:val="single"/>
              </w:rPr>
              <w:t>год</w:t>
            </w:r>
          </w:p>
        </w:tc>
      </w:tr>
      <w:tr w:rsidR="004F4C89" w:rsidTr="006C101F">
        <w:trPr>
          <w:cantSplit/>
          <w:tblHeader/>
        </w:trPr>
        <w:tc>
          <w:tcPr>
            <w:tcW w:w="4111" w:type="dxa"/>
            <w:gridSpan w:val="2"/>
          </w:tcPr>
          <w:p w:rsidR="004F4C89" w:rsidRDefault="004F4C89" w:rsidP="006C101F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:rsidR="004F4C89" w:rsidRDefault="004F4C89" w:rsidP="006C101F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:rsidR="004F4C89" w:rsidRDefault="004F4C89" w:rsidP="004F4C89">
      <w:pPr>
        <w:spacing w:after="120"/>
        <w:jc w:val="center"/>
        <w:rPr>
          <w:b/>
          <w:sz w:val="26"/>
          <w:szCs w:val="26"/>
        </w:rPr>
      </w:pPr>
      <w:r>
        <w:rPr>
          <w:b/>
          <w:sz w:val="2"/>
          <w:szCs w:val="24"/>
        </w:rPr>
        <w:br/>
      </w:r>
    </w:p>
    <w:p w:rsidR="00BF626B" w:rsidRDefault="00BF626B"/>
    <w:sectPr w:rsidR="00BF626B" w:rsidSect="006C101F">
      <w:headerReference w:type="even" r:id="rId7"/>
      <w:headerReference w:type="default" r:id="rId8"/>
      <w:pgSz w:w="16840" w:h="11907" w:orient="landscape" w:code="9"/>
      <w:pgMar w:top="567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58" w:rsidRDefault="00D20158">
      <w:r>
        <w:separator/>
      </w:r>
    </w:p>
  </w:endnote>
  <w:endnote w:type="continuationSeparator" w:id="0">
    <w:p w:rsidR="00D20158" w:rsidRDefault="00D2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58" w:rsidRDefault="00D20158">
      <w:r>
        <w:separator/>
      </w:r>
    </w:p>
  </w:footnote>
  <w:footnote w:type="continuationSeparator" w:id="0">
    <w:p w:rsidR="00D20158" w:rsidRDefault="00D2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1F" w:rsidRDefault="006C10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01F" w:rsidRDefault="006C101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1F" w:rsidRDefault="006C10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011C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C89"/>
    <w:rsid w:val="004540E9"/>
    <w:rsid w:val="00490D26"/>
    <w:rsid w:val="004F4C89"/>
    <w:rsid w:val="005D64D4"/>
    <w:rsid w:val="006C101F"/>
    <w:rsid w:val="007012C9"/>
    <w:rsid w:val="00815CCC"/>
    <w:rsid w:val="008E4E28"/>
    <w:rsid w:val="008F395A"/>
    <w:rsid w:val="00A52D4D"/>
    <w:rsid w:val="00BF626B"/>
    <w:rsid w:val="00D20158"/>
    <w:rsid w:val="00D338E4"/>
    <w:rsid w:val="00DB011C"/>
    <w:rsid w:val="00D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4C8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C8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4F4C89"/>
  </w:style>
  <w:style w:type="paragraph" w:styleId="a6">
    <w:name w:val="Body Text"/>
    <w:basedOn w:val="a"/>
    <w:link w:val="a7"/>
    <w:uiPriority w:val="99"/>
    <w:rsid w:val="004F4C89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basedOn w:val="a0"/>
    <w:link w:val="a6"/>
    <w:uiPriority w:val="99"/>
    <w:rsid w:val="004F4C89"/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uiPriority w:val="99"/>
    <w:rsid w:val="004F4C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F4C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cp:lastPrinted>2020-01-14T06:57:00Z</cp:lastPrinted>
  <dcterms:created xsi:type="dcterms:W3CDTF">2019-11-28T11:06:00Z</dcterms:created>
  <dcterms:modified xsi:type="dcterms:W3CDTF">2020-01-23T05:07:00Z</dcterms:modified>
</cp:coreProperties>
</file>